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22" w:rsidRPr="00844DEE" w:rsidRDefault="00D31B22" w:rsidP="00D31B22">
      <w:pPr>
        <w:keepNext/>
        <w:keepLines/>
        <w:jc w:val="center"/>
        <w:outlineLvl w:val="0"/>
        <w:rPr>
          <w:rFonts w:ascii="Arial" w:eastAsia="PMingLiU" w:hAnsi="Arial" w:cs="Arial"/>
          <w:b/>
          <w:bCs/>
          <w:spacing w:val="40"/>
          <w:sz w:val="20"/>
          <w:szCs w:val="20"/>
        </w:rPr>
      </w:pPr>
      <w:r w:rsidRPr="00844DEE">
        <w:rPr>
          <w:rFonts w:ascii="Arial" w:eastAsia="PMingLiU" w:hAnsi="Arial" w:cs="Arial"/>
          <w:b/>
          <w:bCs/>
          <w:spacing w:val="40"/>
          <w:sz w:val="20"/>
          <w:szCs w:val="20"/>
        </w:rPr>
        <w:t>БЕЛГОРОДСКАЯ ОБЛАСТЬ</w:t>
      </w:r>
    </w:p>
    <w:p w:rsidR="00D31B22" w:rsidRPr="00844DEE" w:rsidRDefault="00D31B22" w:rsidP="00D31B22">
      <w:pPr>
        <w:shd w:val="clear" w:color="auto" w:fill="FFFFFF"/>
        <w:jc w:val="center"/>
        <w:rPr>
          <w:rFonts w:ascii="Calibri" w:hAnsi="Calibri"/>
          <w:sz w:val="10"/>
          <w:szCs w:val="10"/>
        </w:rPr>
      </w:pPr>
    </w:p>
    <w:p w:rsidR="00D31B22" w:rsidRPr="00844DEE" w:rsidRDefault="00D31B22" w:rsidP="00D31B22">
      <w:pPr>
        <w:jc w:val="center"/>
        <w:rPr>
          <w:rFonts w:ascii="Calibri" w:hAnsi="Calibri"/>
          <w:sz w:val="6"/>
          <w:szCs w:val="6"/>
        </w:rPr>
      </w:pPr>
    </w:p>
    <w:p w:rsidR="00D31B22" w:rsidRPr="00844DEE" w:rsidRDefault="00D31B22" w:rsidP="00D31B22">
      <w:pPr>
        <w:keepNext/>
        <w:keepLines/>
        <w:jc w:val="center"/>
        <w:outlineLvl w:val="3"/>
        <w:rPr>
          <w:rFonts w:ascii="Arial Narrow" w:hAnsi="Arial Narrow"/>
          <w:b/>
          <w:bCs/>
          <w:iCs/>
          <w:sz w:val="40"/>
          <w:szCs w:val="40"/>
        </w:rPr>
      </w:pPr>
      <w:r w:rsidRPr="00844DEE">
        <w:rPr>
          <w:rFonts w:ascii="Arial Narrow" w:hAnsi="Arial Narrow"/>
          <w:b/>
          <w:bCs/>
          <w:iCs/>
          <w:sz w:val="40"/>
          <w:szCs w:val="40"/>
        </w:rPr>
        <w:t>ЗЕМСКОЕ СОБРАНИЕ</w:t>
      </w:r>
    </w:p>
    <w:p w:rsidR="00D31B22" w:rsidRPr="00844DEE" w:rsidRDefault="00D31B22" w:rsidP="00D31B22">
      <w:pPr>
        <w:keepNext/>
        <w:keepLines/>
        <w:jc w:val="center"/>
        <w:outlineLvl w:val="3"/>
        <w:rPr>
          <w:rFonts w:ascii="Arial Narrow" w:hAnsi="Arial Narrow"/>
          <w:b/>
          <w:bCs/>
          <w:iCs/>
          <w:sz w:val="40"/>
          <w:szCs w:val="40"/>
        </w:rPr>
      </w:pPr>
      <w:r>
        <w:rPr>
          <w:rFonts w:ascii="Arial Narrow" w:hAnsi="Arial Narrow"/>
          <w:b/>
          <w:bCs/>
          <w:iCs/>
          <w:sz w:val="40"/>
          <w:szCs w:val="40"/>
        </w:rPr>
        <w:t>ЛОМОВ</w:t>
      </w:r>
      <w:r w:rsidRPr="00844DEE">
        <w:rPr>
          <w:rFonts w:ascii="Arial Narrow" w:hAnsi="Arial Narrow"/>
          <w:b/>
          <w:bCs/>
          <w:iCs/>
          <w:sz w:val="40"/>
          <w:szCs w:val="40"/>
        </w:rPr>
        <w:t>СКОГО СЕЛЬСКОГО ПОСЕЛЕНИЯ МУНИЦИПАЛЬНОГО РАЙОНА «КОРОЧАНСКИЙ РАЙОН»</w:t>
      </w:r>
    </w:p>
    <w:p w:rsidR="00D31B22" w:rsidRPr="00844DEE" w:rsidRDefault="00D31B22" w:rsidP="00D31B22">
      <w:pPr>
        <w:jc w:val="center"/>
        <w:rPr>
          <w:rFonts w:ascii="Arial Narrow" w:hAnsi="Arial Narrow"/>
          <w:b/>
          <w:sz w:val="40"/>
          <w:szCs w:val="40"/>
        </w:rPr>
      </w:pPr>
      <w:r w:rsidRPr="00844DEE">
        <w:rPr>
          <w:rFonts w:ascii="Arial Narrow" w:hAnsi="Arial Narrow"/>
          <w:b/>
          <w:sz w:val="40"/>
          <w:szCs w:val="40"/>
        </w:rPr>
        <w:t>ПЯТОГО СОЗЫВА</w:t>
      </w:r>
    </w:p>
    <w:p w:rsidR="00D31B22" w:rsidRPr="00844DEE" w:rsidRDefault="00D31B22" w:rsidP="00D31B22">
      <w:pPr>
        <w:jc w:val="center"/>
        <w:rPr>
          <w:rFonts w:ascii="Arial Narrow" w:hAnsi="Arial Narrow"/>
          <w:b/>
        </w:rPr>
      </w:pPr>
    </w:p>
    <w:p w:rsidR="00D31B22" w:rsidRPr="00844DEE" w:rsidRDefault="00D31B22" w:rsidP="00D31B22">
      <w:pPr>
        <w:keepNext/>
        <w:keepLines/>
        <w:jc w:val="center"/>
        <w:outlineLvl w:val="2"/>
        <w:rPr>
          <w:rFonts w:ascii="Arial" w:hAnsi="Arial" w:cs="Arial"/>
          <w:b/>
          <w:bCs/>
          <w:spacing w:val="48"/>
          <w:sz w:val="32"/>
          <w:szCs w:val="32"/>
        </w:rPr>
      </w:pPr>
      <w:r w:rsidRPr="00844DEE">
        <w:rPr>
          <w:rFonts w:ascii="Arial" w:hAnsi="Arial" w:cs="Arial"/>
          <w:b/>
          <w:bCs/>
          <w:spacing w:val="48"/>
          <w:sz w:val="32"/>
          <w:szCs w:val="32"/>
        </w:rPr>
        <w:t>РЕШЕНИЕ</w:t>
      </w:r>
    </w:p>
    <w:p w:rsidR="00D31B22" w:rsidRPr="00844DEE" w:rsidRDefault="00D31B22" w:rsidP="00D31B22">
      <w:pPr>
        <w:jc w:val="center"/>
        <w:rPr>
          <w:rFonts w:ascii="Calibri" w:hAnsi="Calibri"/>
        </w:rPr>
      </w:pPr>
    </w:p>
    <w:p w:rsidR="00D31B22" w:rsidRPr="00844DEE" w:rsidRDefault="00D31B22" w:rsidP="00D31B22">
      <w:pPr>
        <w:jc w:val="center"/>
        <w:rPr>
          <w:rFonts w:ascii="Arial" w:hAnsi="Arial" w:cs="Arial"/>
          <w:b/>
          <w:sz w:val="17"/>
          <w:szCs w:val="17"/>
        </w:rPr>
      </w:pPr>
      <w:r>
        <w:rPr>
          <w:rFonts w:ascii="Arial" w:hAnsi="Arial" w:cs="Arial"/>
          <w:b/>
          <w:sz w:val="17"/>
          <w:szCs w:val="17"/>
        </w:rPr>
        <w:t>Ломово</w:t>
      </w:r>
    </w:p>
    <w:p w:rsidR="00D31B22" w:rsidRPr="00844DEE" w:rsidRDefault="00D31B22" w:rsidP="00D31B22">
      <w:pPr>
        <w:jc w:val="center"/>
        <w:rPr>
          <w:rFonts w:ascii="Arial" w:hAnsi="Arial" w:cs="Arial"/>
          <w:b/>
          <w:sz w:val="17"/>
          <w:szCs w:val="17"/>
        </w:rPr>
      </w:pPr>
    </w:p>
    <w:p w:rsidR="00D31B22" w:rsidRPr="00844DEE" w:rsidRDefault="00D31B22" w:rsidP="00D31B22">
      <w:pPr>
        <w:jc w:val="center"/>
        <w:rPr>
          <w:rFonts w:ascii="Calibri" w:hAnsi="Calibri"/>
          <w:b/>
          <w:bCs/>
          <w:sz w:val="4"/>
          <w:szCs w:val="4"/>
        </w:rPr>
      </w:pPr>
    </w:p>
    <w:tbl>
      <w:tblPr>
        <w:tblW w:w="9144" w:type="dxa"/>
        <w:tblLayout w:type="fixed"/>
        <w:tblLook w:val="04A0"/>
      </w:tblPr>
      <w:tblGrid>
        <w:gridCol w:w="250"/>
        <w:gridCol w:w="425"/>
        <w:gridCol w:w="284"/>
        <w:gridCol w:w="1276"/>
        <w:gridCol w:w="5528"/>
        <w:gridCol w:w="673"/>
        <w:gridCol w:w="708"/>
      </w:tblGrid>
      <w:tr w:rsidR="00D31B22" w:rsidRPr="00844DEE" w:rsidTr="008F6670">
        <w:tc>
          <w:tcPr>
            <w:tcW w:w="250" w:type="dxa"/>
            <w:vAlign w:val="bottom"/>
          </w:tcPr>
          <w:p w:rsidR="00D31B22" w:rsidRPr="00844DEE" w:rsidRDefault="00D31B22" w:rsidP="008F6670">
            <w:pPr>
              <w:tabs>
                <w:tab w:val="left" w:pos="10620"/>
              </w:tabs>
              <w:rPr>
                <w:rFonts w:ascii="Arial" w:hAnsi="Arial" w:cs="Arial"/>
                <w:b/>
                <w:sz w:val="20"/>
                <w:szCs w:val="20"/>
              </w:rPr>
            </w:pPr>
            <w:r w:rsidRPr="00844DEE">
              <w:rPr>
                <w:rFonts w:ascii="Arial" w:hAnsi="Arial" w:cs="Arial"/>
                <w:b/>
                <w:sz w:val="20"/>
                <w:szCs w:val="20"/>
              </w:rPr>
              <w:t>«</w:t>
            </w:r>
          </w:p>
        </w:tc>
        <w:tc>
          <w:tcPr>
            <w:tcW w:w="425" w:type="dxa"/>
            <w:tcBorders>
              <w:bottom w:val="single" w:sz="4" w:space="0" w:color="auto"/>
            </w:tcBorders>
            <w:vAlign w:val="bottom"/>
          </w:tcPr>
          <w:p w:rsidR="00D31B22" w:rsidRPr="00A762F2" w:rsidRDefault="00D31B22" w:rsidP="008F6670">
            <w:pPr>
              <w:tabs>
                <w:tab w:val="left" w:pos="10620"/>
              </w:tabs>
              <w:ind w:left="-108" w:right="-108"/>
              <w:jc w:val="center"/>
              <w:rPr>
                <w:b/>
              </w:rPr>
            </w:pPr>
            <w:r>
              <w:rPr>
                <w:b/>
              </w:rPr>
              <w:t>25</w:t>
            </w:r>
          </w:p>
        </w:tc>
        <w:tc>
          <w:tcPr>
            <w:tcW w:w="284" w:type="dxa"/>
            <w:vAlign w:val="bottom"/>
          </w:tcPr>
          <w:p w:rsidR="00D31B22" w:rsidRPr="00844DEE" w:rsidRDefault="00D31B22" w:rsidP="008F6670">
            <w:pPr>
              <w:tabs>
                <w:tab w:val="left" w:pos="10620"/>
              </w:tabs>
              <w:ind w:left="-108"/>
              <w:rPr>
                <w:rFonts w:ascii="Arial" w:hAnsi="Arial" w:cs="Arial"/>
                <w:b/>
                <w:sz w:val="20"/>
                <w:szCs w:val="20"/>
              </w:rPr>
            </w:pPr>
            <w:r w:rsidRPr="00844DEE">
              <w:rPr>
                <w:rFonts w:ascii="Arial" w:hAnsi="Arial" w:cs="Arial"/>
                <w:b/>
                <w:sz w:val="20"/>
                <w:szCs w:val="20"/>
              </w:rPr>
              <w:t>»</w:t>
            </w:r>
          </w:p>
        </w:tc>
        <w:tc>
          <w:tcPr>
            <w:tcW w:w="1276" w:type="dxa"/>
            <w:tcBorders>
              <w:bottom w:val="single" w:sz="4" w:space="0" w:color="auto"/>
            </w:tcBorders>
            <w:vAlign w:val="bottom"/>
          </w:tcPr>
          <w:p w:rsidR="00D31B22" w:rsidRPr="00A762F2" w:rsidRDefault="00D31B22" w:rsidP="008F6670">
            <w:pPr>
              <w:tabs>
                <w:tab w:val="left" w:pos="10620"/>
              </w:tabs>
              <w:jc w:val="center"/>
              <w:rPr>
                <w:b/>
              </w:rPr>
            </w:pPr>
            <w:r w:rsidRPr="00A762F2">
              <w:rPr>
                <w:b/>
              </w:rPr>
              <w:t>ноября</w:t>
            </w:r>
          </w:p>
        </w:tc>
        <w:tc>
          <w:tcPr>
            <w:tcW w:w="5528" w:type="dxa"/>
            <w:vAlign w:val="bottom"/>
          </w:tcPr>
          <w:p w:rsidR="00D31B22" w:rsidRPr="00844DEE" w:rsidRDefault="00D31B22" w:rsidP="008F6670">
            <w:pPr>
              <w:tabs>
                <w:tab w:val="left" w:pos="10620"/>
              </w:tabs>
              <w:rPr>
                <w:rFonts w:ascii="Arial" w:hAnsi="Arial" w:cs="Arial"/>
                <w:b/>
                <w:sz w:val="20"/>
                <w:szCs w:val="20"/>
              </w:rPr>
            </w:pPr>
            <w:r w:rsidRPr="00844DEE">
              <w:rPr>
                <w:rFonts w:ascii="Arial" w:hAnsi="Arial" w:cs="Arial"/>
                <w:b/>
                <w:sz w:val="20"/>
                <w:szCs w:val="20"/>
              </w:rPr>
              <w:t>2024 г.</w:t>
            </w:r>
          </w:p>
        </w:tc>
        <w:tc>
          <w:tcPr>
            <w:tcW w:w="673" w:type="dxa"/>
            <w:vAlign w:val="bottom"/>
          </w:tcPr>
          <w:p w:rsidR="00D31B22" w:rsidRPr="00844DEE" w:rsidRDefault="00D31B22" w:rsidP="008F6670">
            <w:pPr>
              <w:tabs>
                <w:tab w:val="left" w:pos="10620"/>
              </w:tabs>
              <w:jc w:val="right"/>
              <w:rPr>
                <w:rFonts w:ascii="Arial" w:hAnsi="Arial" w:cs="Arial"/>
                <w:b/>
                <w:sz w:val="20"/>
                <w:szCs w:val="20"/>
              </w:rPr>
            </w:pPr>
            <w:r w:rsidRPr="00844DEE">
              <w:rPr>
                <w:rFonts w:ascii="Arial" w:hAnsi="Arial" w:cs="Arial"/>
                <w:b/>
                <w:sz w:val="20"/>
                <w:szCs w:val="20"/>
              </w:rPr>
              <w:t>№</w:t>
            </w:r>
          </w:p>
        </w:tc>
        <w:tc>
          <w:tcPr>
            <w:tcW w:w="708" w:type="dxa"/>
            <w:tcBorders>
              <w:bottom w:val="single" w:sz="4" w:space="0" w:color="auto"/>
            </w:tcBorders>
            <w:vAlign w:val="bottom"/>
          </w:tcPr>
          <w:p w:rsidR="00D31B22" w:rsidRPr="00844DEE" w:rsidRDefault="00D31B22" w:rsidP="008F6670">
            <w:pPr>
              <w:tabs>
                <w:tab w:val="left" w:pos="10620"/>
              </w:tabs>
              <w:jc w:val="center"/>
              <w:rPr>
                <w:rFonts w:ascii="Arial" w:hAnsi="Arial" w:cs="Arial"/>
                <w:b/>
                <w:sz w:val="20"/>
                <w:szCs w:val="20"/>
              </w:rPr>
            </w:pPr>
            <w:r>
              <w:rPr>
                <w:rFonts w:ascii="Arial" w:hAnsi="Arial" w:cs="Arial"/>
                <w:b/>
                <w:sz w:val="20"/>
                <w:szCs w:val="20"/>
              </w:rPr>
              <w:t>68</w:t>
            </w:r>
          </w:p>
        </w:tc>
      </w:tr>
    </w:tbl>
    <w:p w:rsidR="00D31B22" w:rsidRDefault="00D31B22" w:rsidP="00D31B22">
      <w:pPr>
        <w:pStyle w:val="a4"/>
        <w:spacing w:before="0" w:beforeAutospacing="0" w:after="0" w:afterAutospacing="0"/>
        <w:rPr>
          <w:sz w:val="28"/>
          <w:szCs w:val="28"/>
        </w:rPr>
      </w:pPr>
    </w:p>
    <w:p w:rsidR="00D31B22" w:rsidRDefault="00D31B22" w:rsidP="00D31B22">
      <w:pPr>
        <w:pStyle w:val="a4"/>
        <w:spacing w:before="0" w:beforeAutospacing="0" w:after="0" w:afterAutospacing="0"/>
        <w:rPr>
          <w:sz w:val="28"/>
          <w:szCs w:val="28"/>
        </w:rPr>
      </w:pPr>
    </w:p>
    <w:p w:rsidR="00D31B22" w:rsidRDefault="00D31B22" w:rsidP="00D31B22">
      <w:pPr>
        <w:pStyle w:val="a4"/>
        <w:spacing w:before="0" w:beforeAutospacing="0" w:after="0" w:afterAutospacing="0"/>
        <w:rPr>
          <w:sz w:val="28"/>
          <w:szCs w:val="28"/>
        </w:rPr>
      </w:pPr>
    </w:p>
    <w:p w:rsidR="00D31B22" w:rsidRDefault="00D31B22" w:rsidP="00D31B22">
      <w:pPr>
        <w:rPr>
          <w:b/>
          <w:sz w:val="28"/>
          <w:szCs w:val="28"/>
        </w:rPr>
      </w:pPr>
      <w:r>
        <w:rPr>
          <w:b/>
          <w:sz w:val="28"/>
          <w:szCs w:val="28"/>
        </w:rPr>
        <w:t>О передаче осуществления полномочий</w:t>
      </w:r>
    </w:p>
    <w:p w:rsidR="00D31B22" w:rsidRDefault="00D31B22" w:rsidP="00D31B22">
      <w:pPr>
        <w:rPr>
          <w:b/>
          <w:sz w:val="28"/>
          <w:szCs w:val="28"/>
        </w:rPr>
      </w:pPr>
      <w:r>
        <w:rPr>
          <w:b/>
          <w:sz w:val="28"/>
          <w:szCs w:val="28"/>
        </w:rPr>
        <w:t>Ломовского сельского поселения</w:t>
      </w:r>
    </w:p>
    <w:p w:rsidR="00D31B22" w:rsidRDefault="00D31B22" w:rsidP="00D31B22">
      <w:pPr>
        <w:rPr>
          <w:b/>
          <w:sz w:val="28"/>
          <w:szCs w:val="28"/>
        </w:rPr>
      </w:pPr>
      <w:r>
        <w:rPr>
          <w:b/>
          <w:sz w:val="28"/>
          <w:szCs w:val="28"/>
        </w:rPr>
        <w:t>муниципального района «Корочанский район»</w:t>
      </w:r>
    </w:p>
    <w:p w:rsidR="00D31B22" w:rsidRDefault="00D31B22" w:rsidP="00D31B22">
      <w:pPr>
        <w:rPr>
          <w:b/>
          <w:sz w:val="28"/>
          <w:szCs w:val="28"/>
        </w:rPr>
      </w:pPr>
      <w:r>
        <w:rPr>
          <w:b/>
          <w:sz w:val="28"/>
          <w:szCs w:val="28"/>
        </w:rPr>
        <w:t xml:space="preserve">по осуществлению </w:t>
      </w:r>
      <w:proofErr w:type="gramStart"/>
      <w:r>
        <w:rPr>
          <w:b/>
          <w:sz w:val="28"/>
          <w:szCs w:val="28"/>
        </w:rPr>
        <w:t>внешнего</w:t>
      </w:r>
      <w:proofErr w:type="gramEnd"/>
    </w:p>
    <w:p w:rsidR="00D31B22" w:rsidRDefault="00D31B22" w:rsidP="00D31B22">
      <w:pPr>
        <w:rPr>
          <w:b/>
          <w:sz w:val="28"/>
          <w:szCs w:val="28"/>
        </w:rPr>
      </w:pPr>
      <w:r>
        <w:rPr>
          <w:b/>
          <w:sz w:val="28"/>
          <w:szCs w:val="28"/>
        </w:rPr>
        <w:t>муниципального финансового контроля</w:t>
      </w:r>
    </w:p>
    <w:p w:rsidR="00D31B22" w:rsidRDefault="00D31B22" w:rsidP="00D31B22">
      <w:pPr>
        <w:pStyle w:val="a4"/>
        <w:spacing w:before="0" w:beforeAutospacing="0" w:after="0" w:afterAutospacing="0"/>
        <w:jc w:val="center"/>
        <w:rPr>
          <w:sz w:val="28"/>
          <w:szCs w:val="28"/>
        </w:rPr>
      </w:pPr>
    </w:p>
    <w:p w:rsidR="00D31B22" w:rsidRDefault="00D31B22" w:rsidP="00D31B22">
      <w:pPr>
        <w:pStyle w:val="a4"/>
        <w:spacing w:before="0" w:beforeAutospacing="0" w:after="0" w:afterAutospacing="0"/>
        <w:rPr>
          <w:sz w:val="28"/>
          <w:szCs w:val="28"/>
        </w:rPr>
      </w:pPr>
    </w:p>
    <w:p w:rsidR="00D31B22" w:rsidRDefault="00D31B22" w:rsidP="00D31B22">
      <w:pPr>
        <w:pStyle w:val="a4"/>
        <w:spacing w:before="0" w:beforeAutospacing="0" w:after="0" w:afterAutospacing="0"/>
        <w:rPr>
          <w:sz w:val="28"/>
          <w:szCs w:val="28"/>
        </w:rPr>
      </w:pPr>
    </w:p>
    <w:p w:rsidR="00D31B22" w:rsidRDefault="00D31B22" w:rsidP="00D31B22">
      <w:pPr>
        <w:pStyle w:val="a4"/>
        <w:spacing w:before="0" w:beforeAutospacing="0" w:after="0" w:afterAutospacing="0"/>
        <w:ind w:firstLine="851"/>
        <w:jc w:val="both"/>
        <w:rPr>
          <w:b/>
          <w:sz w:val="28"/>
          <w:szCs w:val="28"/>
        </w:rPr>
      </w:pPr>
      <w:proofErr w:type="gramStart"/>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07 декабря 2011 года №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Ломовского сельского поселения муниципального района «Корочанский район», земское собрание</w:t>
      </w:r>
      <w:proofErr w:type="gramEnd"/>
      <w:r>
        <w:rPr>
          <w:sz w:val="28"/>
          <w:szCs w:val="28"/>
        </w:rPr>
        <w:t xml:space="preserve"> Ломовского сельского поселения </w:t>
      </w:r>
      <w:r>
        <w:rPr>
          <w:b/>
          <w:sz w:val="28"/>
          <w:szCs w:val="28"/>
        </w:rPr>
        <w:t>решило:</w:t>
      </w:r>
    </w:p>
    <w:p w:rsidR="00D31B22" w:rsidRDefault="00D31B22" w:rsidP="00D31B22">
      <w:pPr>
        <w:pStyle w:val="a4"/>
        <w:spacing w:before="0" w:beforeAutospacing="0" w:after="0" w:afterAutospacing="0"/>
        <w:ind w:firstLine="851"/>
        <w:jc w:val="both"/>
        <w:rPr>
          <w:bCs/>
          <w:sz w:val="28"/>
          <w:szCs w:val="28"/>
        </w:rPr>
      </w:pPr>
      <w:r>
        <w:rPr>
          <w:bCs/>
          <w:sz w:val="28"/>
          <w:szCs w:val="28"/>
        </w:rPr>
        <w:t>1. Передать муниципальному району «Корочанский район» полномочия контрольно-счетного органа Ломовского сельского поселения</w:t>
      </w:r>
      <w:r>
        <w:rPr>
          <w:sz w:val="28"/>
          <w:szCs w:val="28"/>
        </w:rPr>
        <w:t xml:space="preserve"> муниципального района «Корочанский район»</w:t>
      </w:r>
      <w:r>
        <w:rPr>
          <w:bCs/>
          <w:sz w:val="28"/>
          <w:szCs w:val="28"/>
        </w:rPr>
        <w:t xml:space="preserve"> по осуществлению внешнего муниципального финансового контроля с 01 января 2025 года и плановый период 20256 и 2027 годов в соответствии с соглашением.</w:t>
      </w:r>
    </w:p>
    <w:p w:rsidR="00D31B22" w:rsidRDefault="00D31B22" w:rsidP="00D31B22">
      <w:pPr>
        <w:pStyle w:val="a4"/>
        <w:spacing w:before="0" w:beforeAutospacing="0" w:after="0" w:afterAutospacing="0"/>
        <w:ind w:firstLine="851"/>
        <w:jc w:val="both"/>
        <w:rPr>
          <w:sz w:val="28"/>
          <w:szCs w:val="28"/>
        </w:rPr>
      </w:pPr>
      <w:r>
        <w:rPr>
          <w:sz w:val="28"/>
          <w:szCs w:val="28"/>
        </w:rPr>
        <w:t>2. Установить, что реализация переданных полномочий осуществляется за счет межбюджетных трансфертов, передаваемых в бюджет муниципального района «Корочанский район» из бюджета Ломовского сельского поселения муниципального района «Корочанский район» на основании решения об утверждении бюджета муниципального района «Корочанский район» и бюджета Ломовского сельского поселения муниципального района «Корочанский район» на соответствующий финансовый год.</w:t>
      </w:r>
    </w:p>
    <w:p w:rsidR="00D31B22" w:rsidRDefault="00D31B22" w:rsidP="00D31B22">
      <w:pPr>
        <w:pStyle w:val="a4"/>
        <w:spacing w:before="0" w:beforeAutospacing="0" w:after="0" w:afterAutospacing="0"/>
        <w:ind w:firstLine="851"/>
        <w:jc w:val="both"/>
        <w:rPr>
          <w:sz w:val="28"/>
          <w:szCs w:val="28"/>
        </w:rPr>
      </w:pPr>
      <w:r>
        <w:rPr>
          <w:sz w:val="28"/>
          <w:szCs w:val="28"/>
        </w:rPr>
        <w:lastRenderedPageBreak/>
        <w:t xml:space="preserve">3. Утвердить Порядок и условия предоставления межбюджетных трансфертов, </w:t>
      </w:r>
      <w:r>
        <w:rPr>
          <w:bCs/>
          <w:sz w:val="28"/>
          <w:szCs w:val="28"/>
        </w:rPr>
        <w:t xml:space="preserve">предоставляемых </w:t>
      </w:r>
      <w:r>
        <w:rPr>
          <w:sz w:val="28"/>
          <w:szCs w:val="28"/>
        </w:rPr>
        <w:t xml:space="preserve">из бюджета Ломовского сельского поселения муниципального района «Корочанский район» бюджету муниципального района «Корочанский район» на осуществление </w:t>
      </w:r>
      <w:r>
        <w:rPr>
          <w:bCs/>
          <w:sz w:val="28"/>
          <w:szCs w:val="28"/>
        </w:rPr>
        <w:t>внешнего муниципального финансового контроля</w:t>
      </w:r>
      <w:r>
        <w:rPr>
          <w:sz w:val="28"/>
          <w:szCs w:val="28"/>
        </w:rPr>
        <w:t xml:space="preserve"> (приложение №1).</w:t>
      </w:r>
    </w:p>
    <w:p w:rsidR="00D31B22" w:rsidRDefault="00D31B22" w:rsidP="00D31B22">
      <w:pPr>
        <w:pStyle w:val="a4"/>
        <w:spacing w:before="0" w:beforeAutospacing="0" w:after="0" w:afterAutospacing="0"/>
        <w:ind w:firstLine="851"/>
        <w:jc w:val="both"/>
        <w:rPr>
          <w:sz w:val="28"/>
          <w:szCs w:val="28"/>
        </w:rPr>
      </w:pPr>
      <w:r>
        <w:rPr>
          <w:sz w:val="28"/>
          <w:szCs w:val="28"/>
        </w:rPr>
        <w:t xml:space="preserve">4. Утвердить Методику расчета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на осуществление </w:t>
      </w:r>
      <w:r>
        <w:rPr>
          <w:bCs/>
          <w:sz w:val="28"/>
          <w:szCs w:val="28"/>
        </w:rPr>
        <w:t>внешнего муниципального финансового контроля</w:t>
      </w:r>
      <w:r>
        <w:rPr>
          <w:sz w:val="28"/>
          <w:szCs w:val="28"/>
        </w:rPr>
        <w:t xml:space="preserve"> (приложение №2).</w:t>
      </w:r>
    </w:p>
    <w:p w:rsidR="00D31B22" w:rsidRDefault="00D31B22" w:rsidP="00D31B22">
      <w:pPr>
        <w:pStyle w:val="a4"/>
        <w:spacing w:before="0" w:beforeAutospacing="0" w:after="0" w:afterAutospacing="0"/>
        <w:ind w:firstLine="851"/>
        <w:jc w:val="both"/>
        <w:rPr>
          <w:sz w:val="28"/>
          <w:szCs w:val="28"/>
        </w:rPr>
      </w:pPr>
      <w:r>
        <w:rPr>
          <w:sz w:val="28"/>
          <w:szCs w:val="28"/>
        </w:rPr>
        <w:t xml:space="preserve">5. Утвердить размер межбюджетных трансфертов на осуществление </w:t>
      </w:r>
      <w:r>
        <w:rPr>
          <w:bCs/>
          <w:sz w:val="28"/>
          <w:szCs w:val="28"/>
        </w:rPr>
        <w:t>внешнего муниципального финансового контроля</w:t>
      </w:r>
      <w:r>
        <w:rPr>
          <w:sz w:val="28"/>
          <w:szCs w:val="28"/>
        </w:rPr>
        <w:t xml:space="preserve"> на 2025 год в сумме 1 050 рублей и плановый период 2026 и 2027 годов 1 050 рублей и 1 050 рублей соответственно (приложение №3).</w:t>
      </w:r>
    </w:p>
    <w:p w:rsidR="00D31B22" w:rsidRDefault="00D31B22" w:rsidP="00D31B22">
      <w:pPr>
        <w:pStyle w:val="a4"/>
        <w:spacing w:before="0" w:beforeAutospacing="0" w:after="0" w:afterAutospacing="0"/>
        <w:ind w:firstLine="851"/>
        <w:jc w:val="both"/>
        <w:rPr>
          <w:bCs/>
          <w:sz w:val="28"/>
          <w:szCs w:val="28"/>
        </w:rPr>
      </w:pPr>
      <w:r>
        <w:rPr>
          <w:bCs/>
          <w:sz w:val="28"/>
          <w:szCs w:val="28"/>
        </w:rPr>
        <w:t>6. Утвердить проект Соглашения о передаче полномочий Ломовского сельского поселения муниципального района «Корочанский район» по осуществлению внешнего муниципального финансового контроля (прилагается).</w:t>
      </w:r>
    </w:p>
    <w:p w:rsidR="00D31B22" w:rsidRDefault="00D31B22" w:rsidP="00D31B22">
      <w:pPr>
        <w:pStyle w:val="a4"/>
        <w:spacing w:before="0" w:beforeAutospacing="0" w:after="0" w:afterAutospacing="0"/>
        <w:ind w:firstLine="851"/>
        <w:jc w:val="both"/>
        <w:rPr>
          <w:sz w:val="28"/>
          <w:szCs w:val="28"/>
        </w:rPr>
      </w:pPr>
      <w:r>
        <w:rPr>
          <w:sz w:val="28"/>
          <w:szCs w:val="28"/>
        </w:rPr>
        <w:t>7. Данное решение вступает в силу с 01 января 2025 года.</w:t>
      </w:r>
    </w:p>
    <w:p w:rsidR="00D31B22" w:rsidRDefault="00D31B22" w:rsidP="00D31B22">
      <w:pPr>
        <w:pStyle w:val="a4"/>
        <w:spacing w:before="0" w:beforeAutospacing="0" w:after="0" w:afterAutospacing="0"/>
        <w:ind w:firstLine="851"/>
        <w:jc w:val="both"/>
        <w:rPr>
          <w:sz w:val="28"/>
          <w:szCs w:val="28"/>
        </w:rPr>
      </w:pPr>
      <w:r>
        <w:rPr>
          <w:sz w:val="28"/>
          <w:szCs w:val="28"/>
        </w:rPr>
        <w:t xml:space="preserve">8. Признать утратившим силу решение земского собрания Ломовского сельского поселения муниципального района «Корочанский район» от 12 декабря 2023 года №23 «О передаче осуществления полномочий </w:t>
      </w:r>
      <w:r>
        <w:rPr>
          <w:bCs/>
          <w:sz w:val="28"/>
          <w:szCs w:val="28"/>
        </w:rPr>
        <w:t>Ломовского сельского поселения муниципального района «Корочанский район» по осуществлению внешнего муниципального финансового контроля</w:t>
      </w:r>
      <w:r>
        <w:rPr>
          <w:sz w:val="28"/>
          <w:szCs w:val="28"/>
        </w:rPr>
        <w:t>».</w:t>
      </w:r>
    </w:p>
    <w:p w:rsidR="00D31B22" w:rsidRDefault="00D31B22" w:rsidP="00D31B22">
      <w:pPr>
        <w:pStyle w:val="a4"/>
        <w:spacing w:before="0" w:beforeAutospacing="0" w:after="0" w:afterAutospacing="0"/>
        <w:ind w:firstLine="851"/>
        <w:jc w:val="both"/>
        <w:rPr>
          <w:sz w:val="28"/>
          <w:szCs w:val="28"/>
        </w:rPr>
      </w:pPr>
      <w:r>
        <w:rPr>
          <w:sz w:val="28"/>
          <w:szCs w:val="28"/>
        </w:rPr>
        <w:t>9. Обнародовать данное решение в порядке, установленном Уставом Ломовского сельского поселения муниципального района «Корочанский район».</w:t>
      </w:r>
    </w:p>
    <w:p w:rsidR="00D31B22" w:rsidRDefault="00D31B22" w:rsidP="00D31B22">
      <w:pPr>
        <w:pStyle w:val="a4"/>
        <w:spacing w:before="0" w:beforeAutospacing="0" w:after="0" w:afterAutospacing="0"/>
        <w:ind w:firstLine="851"/>
        <w:jc w:val="both"/>
        <w:rPr>
          <w:sz w:val="28"/>
          <w:szCs w:val="28"/>
        </w:rPr>
      </w:pPr>
      <w:r>
        <w:rPr>
          <w:sz w:val="28"/>
          <w:szCs w:val="28"/>
        </w:rPr>
        <w:t xml:space="preserve">10.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земского собрания Ломовского сельского поселения по вопросам социально-экономического развития и бюджету.</w:t>
      </w:r>
    </w:p>
    <w:p w:rsidR="00D31B22" w:rsidRDefault="00D31B22" w:rsidP="00D31B22">
      <w:pPr>
        <w:jc w:val="both"/>
        <w:rPr>
          <w:sz w:val="28"/>
          <w:szCs w:val="28"/>
        </w:rPr>
      </w:pPr>
    </w:p>
    <w:p w:rsidR="00D31B22" w:rsidRDefault="00D31B22" w:rsidP="00D31B22">
      <w:pPr>
        <w:pStyle w:val="11"/>
        <w:widowControl/>
        <w:autoSpaceDE/>
        <w:adjustRightInd/>
        <w:ind w:left="0" w:right="-2"/>
        <w:jc w:val="both"/>
        <w:outlineLvl w:val="0"/>
        <w:rPr>
          <w:bCs/>
          <w:sz w:val="28"/>
          <w:szCs w:val="28"/>
        </w:rPr>
      </w:pPr>
    </w:p>
    <w:p w:rsidR="00D31B22" w:rsidRDefault="00D31B22" w:rsidP="00D31B22">
      <w:pPr>
        <w:pStyle w:val="11"/>
        <w:widowControl/>
        <w:autoSpaceDE/>
        <w:adjustRightInd/>
        <w:ind w:left="0" w:right="-2"/>
        <w:jc w:val="both"/>
        <w:outlineLvl w:val="0"/>
        <w:rPr>
          <w:bCs/>
          <w:sz w:val="28"/>
          <w:szCs w:val="28"/>
        </w:rPr>
      </w:pPr>
    </w:p>
    <w:p w:rsidR="00D31B22" w:rsidRDefault="00D31B22" w:rsidP="00D31B22">
      <w:pPr>
        <w:jc w:val="both"/>
        <w:rPr>
          <w:b/>
          <w:sz w:val="28"/>
          <w:szCs w:val="28"/>
        </w:rPr>
      </w:pPr>
      <w:r>
        <w:rPr>
          <w:b/>
          <w:sz w:val="28"/>
          <w:szCs w:val="28"/>
        </w:rPr>
        <w:t>Глава Ломовского сельского поселения</w:t>
      </w:r>
    </w:p>
    <w:p w:rsidR="00D31B22" w:rsidRDefault="00D31B22" w:rsidP="00D31B22">
      <w:pPr>
        <w:tabs>
          <w:tab w:val="right" w:pos="9923"/>
        </w:tabs>
        <w:rPr>
          <w:b/>
          <w:sz w:val="28"/>
          <w:szCs w:val="28"/>
        </w:rPr>
      </w:pPr>
      <w:r>
        <w:rPr>
          <w:b/>
          <w:sz w:val="28"/>
          <w:szCs w:val="28"/>
        </w:rPr>
        <w:t>муниципального района «Корочанский</w:t>
      </w:r>
    </w:p>
    <w:p w:rsidR="00D31B22" w:rsidRDefault="00D31B22" w:rsidP="00D31B22">
      <w:pPr>
        <w:tabs>
          <w:tab w:val="left" w:pos="7088"/>
          <w:tab w:val="right" w:pos="9923"/>
        </w:tabs>
        <w:rPr>
          <w:b/>
          <w:sz w:val="28"/>
          <w:szCs w:val="28"/>
        </w:rPr>
      </w:pPr>
      <w:r>
        <w:rPr>
          <w:b/>
          <w:sz w:val="28"/>
          <w:szCs w:val="28"/>
        </w:rPr>
        <w:t>район» Белгородской области                                                  Шаталова Н.В.</w:t>
      </w:r>
    </w:p>
    <w:p w:rsidR="00D31B22" w:rsidRDefault="00D31B22" w:rsidP="00D31B22">
      <w:pPr>
        <w:pStyle w:val="a4"/>
        <w:tabs>
          <w:tab w:val="left" w:pos="6972"/>
        </w:tabs>
        <w:spacing w:before="0" w:beforeAutospacing="0" w:after="0" w:afterAutospacing="0"/>
        <w:rPr>
          <w:b/>
          <w:sz w:val="28"/>
          <w:szCs w:val="28"/>
        </w:rPr>
      </w:pPr>
      <w:r>
        <w:rPr>
          <w:b/>
          <w:sz w:val="28"/>
          <w:szCs w:val="28"/>
        </w:rPr>
        <w:tab/>
      </w:r>
    </w:p>
    <w:p w:rsidR="00D31B22" w:rsidRDefault="00D31B22" w:rsidP="00D31B22">
      <w:pPr>
        <w:jc w:val="center"/>
        <w:rPr>
          <w:b/>
          <w:sz w:val="28"/>
          <w:szCs w:val="28"/>
        </w:rPr>
      </w:pPr>
    </w:p>
    <w:p w:rsidR="00D31B22" w:rsidRDefault="00D31B22" w:rsidP="00D31B22">
      <w:pPr>
        <w:jc w:val="center"/>
        <w:rPr>
          <w:b/>
          <w:sz w:val="28"/>
          <w:szCs w:val="28"/>
        </w:rPr>
      </w:pPr>
    </w:p>
    <w:p w:rsidR="00D31B22" w:rsidRDefault="00D31B22" w:rsidP="00D31B22">
      <w:pPr>
        <w:jc w:val="center"/>
        <w:rPr>
          <w:b/>
          <w:sz w:val="28"/>
          <w:szCs w:val="28"/>
        </w:rPr>
      </w:pPr>
    </w:p>
    <w:p w:rsidR="00D31B22" w:rsidRDefault="00D31B22" w:rsidP="00D31B22">
      <w:pPr>
        <w:jc w:val="center"/>
        <w:rPr>
          <w:b/>
          <w:sz w:val="28"/>
          <w:szCs w:val="28"/>
        </w:rPr>
      </w:pPr>
    </w:p>
    <w:p w:rsidR="00D31B22" w:rsidRDefault="00D31B22" w:rsidP="00D31B22">
      <w:pPr>
        <w:jc w:val="center"/>
        <w:rPr>
          <w:b/>
          <w:sz w:val="28"/>
          <w:szCs w:val="28"/>
        </w:rPr>
      </w:pPr>
    </w:p>
    <w:p w:rsidR="00D31B22" w:rsidRDefault="00D31B22" w:rsidP="00D31B22">
      <w:pPr>
        <w:jc w:val="center"/>
        <w:rPr>
          <w:b/>
          <w:sz w:val="28"/>
          <w:szCs w:val="28"/>
        </w:rPr>
      </w:pPr>
    </w:p>
    <w:p w:rsidR="00D31B22" w:rsidRDefault="00D31B22" w:rsidP="00D31B22">
      <w:pPr>
        <w:rPr>
          <w:b/>
          <w:sz w:val="28"/>
          <w:szCs w:val="28"/>
        </w:rPr>
      </w:pPr>
    </w:p>
    <w:p w:rsidR="00D31B22" w:rsidRDefault="00D31B22" w:rsidP="00D31B22">
      <w:pPr>
        <w:autoSpaceDE w:val="0"/>
        <w:autoSpaceDN w:val="0"/>
        <w:adjustRightInd w:val="0"/>
        <w:jc w:val="right"/>
        <w:outlineLvl w:val="0"/>
        <w:rPr>
          <w:b/>
          <w:sz w:val="28"/>
          <w:szCs w:val="28"/>
        </w:rPr>
      </w:pPr>
    </w:p>
    <w:p w:rsidR="00D31B22" w:rsidRDefault="00D31B22" w:rsidP="00D31B22">
      <w:pPr>
        <w:autoSpaceDE w:val="0"/>
        <w:autoSpaceDN w:val="0"/>
        <w:adjustRightInd w:val="0"/>
        <w:jc w:val="right"/>
        <w:outlineLvl w:val="0"/>
        <w:rPr>
          <w:b/>
          <w:sz w:val="28"/>
          <w:szCs w:val="28"/>
        </w:rPr>
      </w:pPr>
      <w:r>
        <w:rPr>
          <w:b/>
          <w:sz w:val="28"/>
          <w:szCs w:val="28"/>
        </w:rPr>
        <w:lastRenderedPageBreak/>
        <w:t>Приложение №1</w:t>
      </w:r>
    </w:p>
    <w:p w:rsidR="00D31B22" w:rsidRDefault="00D31B22" w:rsidP="00D31B22">
      <w:pPr>
        <w:autoSpaceDE w:val="0"/>
        <w:autoSpaceDN w:val="0"/>
        <w:adjustRightInd w:val="0"/>
        <w:jc w:val="right"/>
        <w:rPr>
          <w:b/>
          <w:sz w:val="28"/>
          <w:szCs w:val="28"/>
        </w:rPr>
      </w:pPr>
      <w:r>
        <w:rPr>
          <w:b/>
          <w:sz w:val="28"/>
          <w:szCs w:val="28"/>
        </w:rPr>
        <w:t>к решению земского собрания</w:t>
      </w:r>
    </w:p>
    <w:p w:rsidR="00D31B22" w:rsidRDefault="00D31B22" w:rsidP="00D31B22">
      <w:pPr>
        <w:autoSpaceDE w:val="0"/>
        <w:autoSpaceDN w:val="0"/>
        <w:adjustRightInd w:val="0"/>
        <w:jc w:val="right"/>
        <w:rPr>
          <w:b/>
          <w:sz w:val="28"/>
          <w:szCs w:val="28"/>
        </w:rPr>
      </w:pPr>
      <w:r>
        <w:rPr>
          <w:b/>
          <w:sz w:val="28"/>
          <w:szCs w:val="28"/>
        </w:rPr>
        <w:t>Ломовского сельского поселения</w:t>
      </w:r>
    </w:p>
    <w:p w:rsidR="00D31B22" w:rsidRDefault="00D31B22" w:rsidP="00D31B22">
      <w:pPr>
        <w:autoSpaceDE w:val="0"/>
        <w:autoSpaceDN w:val="0"/>
        <w:adjustRightInd w:val="0"/>
        <w:jc w:val="right"/>
        <w:rPr>
          <w:b/>
          <w:sz w:val="28"/>
          <w:szCs w:val="28"/>
        </w:rPr>
      </w:pPr>
      <w:r>
        <w:rPr>
          <w:b/>
          <w:sz w:val="28"/>
          <w:szCs w:val="28"/>
        </w:rPr>
        <w:t>от 25.11.2024 года №68</w:t>
      </w:r>
    </w:p>
    <w:p w:rsidR="00D31B22" w:rsidRDefault="00D31B22" w:rsidP="00D31B22">
      <w:pPr>
        <w:autoSpaceDE w:val="0"/>
        <w:autoSpaceDN w:val="0"/>
        <w:adjustRightInd w:val="0"/>
        <w:jc w:val="right"/>
        <w:rPr>
          <w:b/>
          <w:sz w:val="28"/>
          <w:szCs w:val="28"/>
        </w:rPr>
      </w:pPr>
    </w:p>
    <w:p w:rsidR="00D31B22" w:rsidRDefault="00D31B22" w:rsidP="00D31B22">
      <w:pPr>
        <w:autoSpaceDE w:val="0"/>
        <w:autoSpaceDN w:val="0"/>
        <w:adjustRightInd w:val="0"/>
        <w:ind w:firstLine="851"/>
        <w:jc w:val="center"/>
        <w:rPr>
          <w:b/>
          <w:sz w:val="28"/>
          <w:szCs w:val="28"/>
        </w:rPr>
      </w:pPr>
      <w:r>
        <w:rPr>
          <w:b/>
          <w:sz w:val="28"/>
          <w:szCs w:val="28"/>
        </w:rPr>
        <w:t xml:space="preserve">Порядок и условия предоставления межбюджетных трансфертов, </w:t>
      </w:r>
      <w:r>
        <w:rPr>
          <w:b/>
          <w:bCs/>
          <w:sz w:val="28"/>
          <w:szCs w:val="28"/>
        </w:rPr>
        <w:t xml:space="preserve">предоставляемых </w:t>
      </w:r>
      <w:r>
        <w:rPr>
          <w:b/>
          <w:sz w:val="28"/>
          <w:szCs w:val="28"/>
        </w:rPr>
        <w:t xml:space="preserve">из бюджета Ломовского сельского поселения муниципального района «Корочанский район» бюджету муниципального района «Корочанский район» на осуществление </w:t>
      </w:r>
      <w:r>
        <w:rPr>
          <w:b/>
          <w:bCs/>
          <w:sz w:val="28"/>
          <w:szCs w:val="28"/>
        </w:rPr>
        <w:t>внешнего муниципального финансового контроля</w:t>
      </w:r>
    </w:p>
    <w:p w:rsidR="00D31B22" w:rsidRDefault="00D31B22" w:rsidP="00D31B22">
      <w:pPr>
        <w:autoSpaceDE w:val="0"/>
        <w:autoSpaceDN w:val="0"/>
        <w:adjustRightInd w:val="0"/>
        <w:ind w:firstLine="851"/>
        <w:jc w:val="both"/>
        <w:rPr>
          <w:sz w:val="28"/>
          <w:szCs w:val="28"/>
        </w:rPr>
      </w:pPr>
    </w:p>
    <w:p w:rsidR="00D31B22" w:rsidRDefault="00D31B22" w:rsidP="00D31B22">
      <w:pPr>
        <w:autoSpaceDE w:val="0"/>
        <w:autoSpaceDN w:val="0"/>
        <w:adjustRightInd w:val="0"/>
        <w:ind w:firstLine="851"/>
        <w:jc w:val="both"/>
        <w:rPr>
          <w:bCs/>
          <w:sz w:val="28"/>
          <w:szCs w:val="28"/>
        </w:rPr>
      </w:pPr>
      <w:r>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на осуществление </w:t>
      </w:r>
      <w:r>
        <w:rPr>
          <w:bCs/>
          <w:sz w:val="28"/>
          <w:szCs w:val="28"/>
        </w:rPr>
        <w:t>внешнего муниципального финансового контроля.</w:t>
      </w:r>
    </w:p>
    <w:p w:rsidR="00D31B22" w:rsidRDefault="00D31B22" w:rsidP="00D31B22">
      <w:pPr>
        <w:shd w:val="clear" w:color="auto" w:fill="FFFFFF"/>
        <w:ind w:firstLine="851"/>
        <w:jc w:val="both"/>
        <w:rPr>
          <w:sz w:val="28"/>
          <w:szCs w:val="28"/>
        </w:rPr>
      </w:pPr>
      <w:r>
        <w:rPr>
          <w:color w:val="000000"/>
          <w:sz w:val="28"/>
          <w:szCs w:val="28"/>
        </w:rPr>
        <w:t xml:space="preserve">2. </w:t>
      </w:r>
      <w:proofErr w:type="gramStart"/>
      <w:r>
        <w:rPr>
          <w:sz w:val="28"/>
          <w:szCs w:val="28"/>
        </w:rPr>
        <w:t xml:space="preserve">Объем </w:t>
      </w:r>
      <w:r>
        <w:rPr>
          <w:color w:val="000000"/>
          <w:sz w:val="28"/>
          <w:szCs w:val="28"/>
        </w:rPr>
        <w:t>межбюджетных трансфертов</w:t>
      </w:r>
      <w:r>
        <w:rPr>
          <w:sz w:val="28"/>
          <w:szCs w:val="28"/>
        </w:rPr>
        <w:t>, предоставляемый из бюджета Ломовского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D31B22" w:rsidRDefault="00D31B22" w:rsidP="00D31B22">
      <w:pPr>
        <w:pStyle w:val="ConsPlusNormal"/>
        <w:ind w:firstLine="851"/>
        <w:jc w:val="both"/>
        <w:rPr>
          <w:b/>
        </w:rPr>
      </w:pPr>
      <w:r>
        <w:t xml:space="preserve">3. Размер </w:t>
      </w:r>
      <w:r>
        <w:rPr>
          <w:color w:val="000000"/>
        </w:rPr>
        <w:t>межбюджетных трансфертов</w:t>
      </w:r>
      <w:r>
        <w:t xml:space="preserve"> определяется в соответствии с </w:t>
      </w:r>
      <w:hyperlink r:id="rId5" w:history="1">
        <w:r w:rsidRPr="00D31B22">
          <w:rPr>
            <w:rStyle w:val="a3"/>
            <w:color w:val="auto"/>
            <w:u w:val="none"/>
          </w:rPr>
          <w:t>методикой</w:t>
        </w:r>
      </w:hyperlink>
      <w:r>
        <w:t xml:space="preserve"> расчета объема </w:t>
      </w:r>
      <w:r>
        <w:rPr>
          <w:color w:val="000000"/>
        </w:rPr>
        <w:t>межбюджетных трансфертов</w:t>
      </w:r>
      <w:r>
        <w:t>, предоставляемых бюджету муниципального района «Корочанский район» из бюджета Ломовского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rsidR="00D31B22" w:rsidRDefault="00D31B22" w:rsidP="00D31B22">
      <w:pPr>
        <w:shd w:val="clear" w:color="auto" w:fill="FFFFFF"/>
        <w:ind w:firstLine="851"/>
        <w:jc w:val="both"/>
        <w:rPr>
          <w:color w:val="000000"/>
          <w:sz w:val="28"/>
          <w:szCs w:val="28"/>
        </w:rPr>
      </w:pPr>
      <w:r>
        <w:rPr>
          <w:color w:val="000000"/>
          <w:sz w:val="28"/>
          <w:szCs w:val="28"/>
        </w:rPr>
        <w:t xml:space="preserve">4. Объем межбюджетных трансфертов, предоставляемых на осуществление передаваемых полномочий» в 2025 году составляет </w:t>
      </w:r>
      <w:r>
        <w:rPr>
          <w:sz w:val="28"/>
          <w:szCs w:val="28"/>
        </w:rPr>
        <w:t>1 050 рублей и плановый период 2026 года 1 050 рублей и 2027 года 1 050 рублей</w:t>
      </w:r>
      <w:r>
        <w:rPr>
          <w:color w:val="000000"/>
          <w:sz w:val="28"/>
          <w:szCs w:val="28"/>
        </w:rPr>
        <w:t>.</w:t>
      </w:r>
    </w:p>
    <w:p w:rsidR="00D31B22" w:rsidRDefault="00D31B22" w:rsidP="00D31B22">
      <w:pPr>
        <w:shd w:val="clear" w:color="auto" w:fill="FFFFFF"/>
        <w:ind w:firstLine="851"/>
        <w:jc w:val="both"/>
        <w:rPr>
          <w:color w:val="000000"/>
          <w:sz w:val="28"/>
          <w:szCs w:val="28"/>
        </w:rPr>
      </w:pPr>
      <w:r>
        <w:rPr>
          <w:color w:val="000000"/>
          <w:sz w:val="28"/>
          <w:szCs w:val="28"/>
        </w:rPr>
        <w:t>5. Для проведения контрольных и экспертно-аналитических внеплановых мероприятий в соответствии с предложениями органов местного самоуправления Ломовского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D31B22" w:rsidRDefault="00D31B22" w:rsidP="00D31B22">
      <w:pPr>
        <w:shd w:val="clear" w:color="auto" w:fill="FFFFFF"/>
        <w:ind w:firstLine="851"/>
        <w:jc w:val="both"/>
        <w:rPr>
          <w:color w:val="000000"/>
          <w:sz w:val="28"/>
          <w:szCs w:val="28"/>
        </w:rPr>
      </w:pPr>
      <w:r>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D31B22" w:rsidRDefault="00D31B22" w:rsidP="00D31B22">
      <w:pPr>
        <w:shd w:val="clear" w:color="auto" w:fill="FFFFFF"/>
        <w:ind w:firstLine="851"/>
        <w:jc w:val="both"/>
        <w:rPr>
          <w:color w:val="000000"/>
          <w:sz w:val="28"/>
          <w:szCs w:val="28"/>
        </w:rPr>
      </w:pPr>
      <w:r>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D31B22" w:rsidRDefault="00D31B22" w:rsidP="00D31B22">
      <w:pPr>
        <w:shd w:val="clear" w:color="auto" w:fill="FFFFFF"/>
        <w:ind w:firstLine="851"/>
        <w:jc w:val="both"/>
        <w:rPr>
          <w:sz w:val="28"/>
          <w:szCs w:val="28"/>
        </w:rPr>
      </w:pPr>
      <w:r>
        <w:rPr>
          <w:sz w:val="28"/>
          <w:szCs w:val="28"/>
        </w:rPr>
        <w:t>7. Расходы бюджета Ломовского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rsidR="00D31B22" w:rsidRDefault="00D31B22" w:rsidP="00D31B22">
      <w:pPr>
        <w:pStyle w:val="a4"/>
        <w:spacing w:before="0" w:beforeAutospacing="0" w:after="0" w:afterAutospacing="0"/>
        <w:ind w:firstLine="851"/>
        <w:jc w:val="both"/>
        <w:rPr>
          <w:sz w:val="28"/>
          <w:szCs w:val="28"/>
        </w:rPr>
      </w:pPr>
      <w:r>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D31B22" w:rsidRDefault="00D31B22" w:rsidP="00D31B22">
      <w:pPr>
        <w:widowControl w:val="0"/>
        <w:autoSpaceDE w:val="0"/>
        <w:autoSpaceDN w:val="0"/>
        <w:adjustRightInd w:val="0"/>
        <w:ind w:firstLine="851"/>
        <w:jc w:val="both"/>
        <w:rPr>
          <w:sz w:val="28"/>
          <w:szCs w:val="28"/>
        </w:rPr>
      </w:pPr>
    </w:p>
    <w:p w:rsidR="00D31B22" w:rsidRDefault="00D31B22" w:rsidP="00D31B22">
      <w:pPr>
        <w:widowControl w:val="0"/>
        <w:autoSpaceDE w:val="0"/>
        <w:autoSpaceDN w:val="0"/>
        <w:adjustRightInd w:val="0"/>
        <w:ind w:firstLine="851"/>
        <w:jc w:val="both"/>
        <w:rPr>
          <w:sz w:val="28"/>
          <w:szCs w:val="28"/>
        </w:rPr>
      </w:pPr>
    </w:p>
    <w:p w:rsidR="00D31B22" w:rsidRDefault="00D31B22" w:rsidP="00D31B22">
      <w:pPr>
        <w:widowControl w:val="0"/>
        <w:autoSpaceDE w:val="0"/>
        <w:autoSpaceDN w:val="0"/>
        <w:adjustRightInd w:val="0"/>
        <w:ind w:firstLine="851"/>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widowControl w:val="0"/>
        <w:autoSpaceDE w:val="0"/>
        <w:autoSpaceDN w:val="0"/>
        <w:adjustRightInd w:val="0"/>
        <w:ind w:firstLine="540"/>
        <w:jc w:val="both"/>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jc w:val="right"/>
        <w:outlineLvl w:val="0"/>
        <w:rPr>
          <w:sz w:val="28"/>
          <w:szCs w:val="28"/>
        </w:rPr>
      </w:pPr>
    </w:p>
    <w:p w:rsidR="00D31B22" w:rsidRDefault="00D31B22" w:rsidP="00D31B22">
      <w:pPr>
        <w:autoSpaceDE w:val="0"/>
        <w:autoSpaceDN w:val="0"/>
        <w:adjustRightInd w:val="0"/>
        <w:outlineLvl w:val="0"/>
        <w:rPr>
          <w:sz w:val="28"/>
          <w:szCs w:val="28"/>
        </w:rPr>
      </w:pPr>
    </w:p>
    <w:p w:rsidR="00D31B22" w:rsidRDefault="00D31B22" w:rsidP="00D31B22">
      <w:pPr>
        <w:autoSpaceDE w:val="0"/>
        <w:autoSpaceDN w:val="0"/>
        <w:adjustRightInd w:val="0"/>
        <w:jc w:val="right"/>
        <w:outlineLvl w:val="0"/>
        <w:rPr>
          <w:b/>
          <w:sz w:val="28"/>
          <w:szCs w:val="28"/>
        </w:rPr>
      </w:pPr>
      <w:r>
        <w:rPr>
          <w:b/>
          <w:sz w:val="28"/>
          <w:szCs w:val="28"/>
        </w:rPr>
        <w:lastRenderedPageBreak/>
        <w:t>Приложение №2</w:t>
      </w:r>
    </w:p>
    <w:p w:rsidR="00D31B22" w:rsidRDefault="00D31B22" w:rsidP="00D31B22">
      <w:pPr>
        <w:autoSpaceDE w:val="0"/>
        <w:autoSpaceDN w:val="0"/>
        <w:adjustRightInd w:val="0"/>
        <w:jc w:val="right"/>
        <w:rPr>
          <w:b/>
          <w:sz w:val="28"/>
          <w:szCs w:val="28"/>
        </w:rPr>
      </w:pPr>
      <w:r>
        <w:rPr>
          <w:b/>
          <w:sz w:val="28"/>
          <w:szCs w:val="28"/>
        </w:rPr>
        <w:t>к решению земского собрания</w:t>
      </w:r>
    </w:p>
    <w:p w:rsidR="00D31B22" w:rsidRDefault="00D31B22" w:rsidP="00D31B22">
      <w:pPr>
        <w:autoSpaceDE w:val="0"/>
        <w:autoSpaceDN w:val="0"/>
        <w:adjustRightInd w:val="0"/>
        <w:jc w:val="right"/>
        <w:rPr>
          <w:b/>
          <w:sz w:val="28"/>
          <w:szCs w:val="28"/>
        </w:rPr>
      </w:pPr>
      <w:r>
        <w:rPr>
          <w:b/>
          <w:sz w:val="28"/>
          <w:szCs w:val="28"/>
        </w:rPr>
        <w:t>Ломовского сельского поселения</w:t>
      </w:r>
    </w:p>
    <w:p w:rsidR="00D31B22" w:rsidRDefault="00D31B22" w:rsidP="00D31B22">
      <w:pPr>
        <w:autoSpaceDE w:val="0"/>
        <w:autoSpaceDN w:val="0"/>
        <w:adjustRightInd w:val="0"/>
        <w:jc w:val="right"/>
        <w:rPr>
          <w:b/>
          <w:sz w:val="28"/>
          <w:szCs w:val="28"/>
        </w:rPr>
      </w:pPr>
      <w:r>
        <w:rPr>
          <w:b/>
          <w:sz w:val="28"/>
          <w:szCs w:val="28"/>
        </w:rPr>
        <w:t>от 25.11.2024 года №68</w:t>
      </w:r>
    </w:p>
    <w:p w:rsidR="00D31B22" w:rsidRDefault="00D31B22" w:rsidP="00D31B22">
      <w:pPr>
        <w:autoSpaceDE w:val="0"/>
        <w:autoSpaceDN w:val="0"/>
        <w:adjustRightInd w:val="0"/>
        <w:jc w:val="right"/>
        <w:rPr>
          <w:sz w:val="28"/>
          <w:szCs w:val="28"/>
        </w:rPr>
      </w:pPr>
    </w:p>
    <w:p w:rsidR="00D31B22" w:rsidRDefault="00D31B22" w:rsidP="00D31B22">
      <w:pPr>
        <w:autoSpaceDE w:val="0"/>
        <w:autoSpaceDN w:val="0"/>
        <w:adjustRightInd w:val="0"/>
        <w:ind w:firstLine="851"/>
        <w:jc w:val="center"/>
        <w:rPr>
          <w:b/>
          <w:bCs/>
          <w:sz w:val="28"/>
          <w:szCs w:val="28"/>
        </w:rPr>
      </w:pPr>
      <w:r>
        <w:rPr>
          <w:b/>
          <w:sz w:val="28"/>
          <w:szCs w:val="28"/>
        </w:rPr>
        <w:t>Методика расчета</w:t>
      </w:r>
      <w:r>
        <w:rPr>
          <w:bCs/>
          <w:sz w:val="28"/>
          <w:szCs w:val="28"/>
        </w:rPr>
        <w:t xml:space="preserve"> </w:t>
      </w:r>
      <w:r>
        <w:rPr>
          <w:b/>
          <w:bCs/>
          <w:sz w:val="28"/>
          <w:szCs w:val="28"/>
        </w:rPr>
        <w:t>межбюджетных трансфертов, предоставленных из бюджета Ломовского сельского поселения муниципального района «Корочанский район» бюджету муниципального района «Корочанский район» на осуществление внешнего муниципального финансового контроля</w:t>
      </w:r>
    </w:p>
    <w:p w:rsidR="00D31B22" w:rsidRDefault="00D31B22" w:rsidP="00D31B22">
      <w:pPr>
        <w:autoSpaceDE w:val="0"/>
        <w:autoSpaceDN w:val="0"/>
        <w:adjustRightInd w:val="0"/>
        <w:ind w:firstLine="851"/>
        <w:jc w:val="both"/>
        <w:rPr>
          <w:bCs/>
          <w:sz w:val="28"/>
          <w:szCs w:val="28"/>
        </w:rPr>
      </w:pPr>
    </w:p>
    <w:p w:rsidR="00D31B22" w:rsidRDefault="00D31B22" w:rsidP="00D31B22">
      <w:pPr>
        <w:autoSpaceDE w:val="0"/>
        <w:autoSpaceDN w:val="0"/>
        <w:adjustRightInd w:val="0"/>
        <w:ind w:firstLine="851"/>
        <w:jc w:val="both"/>
        <w:rPr>
          <w:sz w:val="28"/>
          <w:szCs w:val="28"/>
        </w:rPr>
      </w:pPr>
      <w:r>
        <w:rPr>
          <w:sz w:val="28"/>
          <w:szCs w:val="28"/>
        </w:rPr>
        <w:t xml:space="preserve">1. </w:t>
      </w:r>
      <w:proofErr w:type="gramStart"/>
      <w:r>
        <w:rPr>
          <w:sz w:val="28"/>
          <w:szCs w:val="28"/>
        </w:rPr>
        <w:t xml:space="preserve">Объем межбюджетных трансфертов, предоставляемых из бюджета Ломовского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D31B22" w:rsidRDefault="00D31B22" w:rsidP="00D31B22">
      <w:pPr>
        <w:pStyle w:val="a4"/>
        <w:spacing w:before="0" w:beforeAutospacing="0" w:after="0" w:afterAutospacing="0"/>
        <w:ind w:firstLine="851"/>
        <w:jc w:val="both"/>
        <w:rPr>
          <w:sz w:val="28"/>
          <w:szCs w:val="28"/>
        </w:rPr>
      </w:pPr>
      <w:r>
        <w:rPr>
          <w:sz w:val="28"/>
          <w:szCs w:val="28"/>
        </w:rPr>
        <w:t>2. Размер межбюджетных трансфертов предоставляемых бюджету муниципального района «Корочанский район», определяется по следующей формуле:</w:t>
      </w:r>
    </w:p>
    <w:p w:rsidR="00D31B22" w:rsidRDefault="00D31B22" w:rsidP="00D31B22">
      <w:pPr>
        <w:pStyle w:val="a4"/>
        <w:spacing w:before="0" w:beforeAutospacing="0" w:after="0" w:afterAutospacing="0"/>
        <w:ind w:firstLine="851"/>
        <w:jc w:val="center"/>
        <w:rPr>
          <w:sz w:val="28"/>
          <w:szCs w:val="28"/>
        </w:rPr>
      </w:pPr>
      <w:r>
        <w:rPr>
          <w:sz w:val="28"/>
          <w:szCs w:val="28"/>
        </w:rPr>
        <w:t xml:space="preserve">V </w:t>
      </w:r>
      <w:proofErr w:type="spellStart"/>
      <w:r>
        <w:rPr>
          <w:sz w:val="28"/>
          <w:szCs w:val="28"/>
        </w:rPr>
        <w:t>трансф</w:t>
      </w:r>
      <w:proofErr w:type="spellEnd"/>
      <w:r>
        <w:rPr>
          <w:sz w:val="28"/>
          <w:szCs w:val="28"/>
        </w:rPr>
        <w:t xml:space="preserve">. =  </w:t>
      </w:r>
      <w:proofErr w:type="gramStart"/>
      <w:r>
        <w:rPr>
          <w:sz w:val="28"/>
          <w:szCs w:val="28"/>
        </w:rPr>
        <w:t>Р</w:t>
      </w:r>
      <w:proofErr w:type="gramEnd"/>
      <w:r>
        <w:rPr>
          <w:sz w:val="28"/>
          <w:szCs w:val="28"/>
        </w:rPr>
        <w:t xml:space="preserve"> / Ч, где</w:t>
      </w:r>
    </w:p>
    <w:p w:rsidR="00D31B22" w:rsidRDefault="00D31B22" w:rsidP="00D31B22">
      <w:pPr>
        <w:pStyle w:val="a4"/>
        <w:spacing w:before="0" w:beforeAutospacing="0" w:after="0" w:afterAutospacing="0"/>
        <w:ind w:firstLine="851"/>
        <w:jc w:val="both"/>
        <w:rPr>
          <w:color w:val="000000"/>
          <w:sz w:val="28"/>
          <w:szCs w:val="28"/>
        </w:rPr>
      </w:pPr>
      <w:proofErr w:type="gramStart"/>
      <w:r>
        <w:rPr>
          <w:color w:val="000000"/>
          <w:sz w:val="28"/>
          <w:szCs w:val="28"/>
        </w:rPr>
        <w:t>Р</w:t>
      </w:r>
      <w:proofErr w:type="gramEnd"/>
      <w:r>
        <w:rPr>
          <w:color w:val="000000"/>
          <w:sz w:val="28"/>
          <w:szCs w:val="28"/>
        </w:rPr>
        <w:t xml:space="preserve"> - затраты на текущие расходы (</w:t>
      </w:r>
      <w:r>
        <w:rPr>
          <w:sz w:val="28"/>
          <w:szCs w:val="28"/>
        </w:rPr>
        <w:t>канцелярские товары, бумага, картриджи для принтера, обслуживание вычислительной техники, услуги связи,</w:t>
      </w:r>
      <w:r>
        <w:rPr>
          <w:color w:val="000000"/>
          <w:sz w:val="28"/>
          <w:szCs w:val="28"/>
        </w:rPr>
        <w:t xml:space="preserve"> коммунальные расходы, почтовые расходы, основные средства и расходные материалы).</w:t>
      </w:r>
    </w:p>
    <w:p w:rsidR="00D31B22" w:rsidRDefault="00D31B22" w:rsidP="00D31B22">
      <w:pPr>
        <w:pStyle w:val="a4"/>
        <w:spacing w:before="0" w:beforeAutospacing="0" w:after="0" w:afterAutospacing="0"/>
        <w:ind w:firstLine="851"/>
        <w:jc w:val="both"/>
        <w:rPr>
          <w:sz w:val="28"/>
          <w:szCs w:val="28"/>
        </w:rPr>
      </w:pPr>
      <w:r>
        <w:rPr>
          <w:sz w:val="28"/>
          <w:szCs w:val="28"/>
        </w:rPr>
        <w:t>Ч - количество поселений.</w:t>
      </w:r>
    </w:p>
    <w:p w:rsidR="00D31B22" w:rsidRDefault="00D31B22" w:rsidP="00D31B22">
      <w:pPr>
        <w:autoSpaceDE w:val="0"/>
        <w:autoSpaceDN w:val="0"/>
        <w:adjustRightInd w:val="0"/>
        <w:ind w:firstLine="851"/>
        <w:jc w:val="both"/>
        <w:rPr>
          <w:sz w:val="28"/>
          <w:szCs w:val="28"/>
        </w:rPr>
      </w:pPr>
      <w:r>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ind w:firstLine="540"/>
        <w:jc w:val="both"/>
        <w:rPr>
          <w:sz w:val="28"/>
          <w:szCs w:val="28"/>
        </w:rPr>
      </w:pPr>
    </w:p>
    <w:p w:rsidR="00D31B22" w:rsidRDefault="00D31B22" w:rsidP="00D31B22">
      <w:pPr>
        <w:autoSpaceDE w:val="0"/>
        <w:autoSpaceDN w:val="0"/>
        <w:adjustRightInd w:val="0"/>
        <w:outlineLvl w:val="0"/>
        <w:rPr>
          <w:b/>
          <w:sz w:val="28"/>
          <w:szCs w:val="28"/>
        </w:rPr>
      </w:pPr>
    </w:p>
    <w:p w:rsidR="00D31B22" w:rsidRDefault="00D31B22" w:rsidP="00D31B22">
      <w:pPr>
        <w:autoSpaceDE w:val="0"/>
        <w:autoSpaceDN w:val="0"/>
        <w:adjustRightInd w:val="0"/>
        <w:jc w:val="right"/>
        <w:outlineLvl w:val="0"/>
        <w:rPr>
          <w:b/>
          <w:sz w:val="28"/>
          <w:szCs w:val="28"/>
        </w:rPr>
      </w:pPr>
      <w:r>
        <w:rPr>
          <w:b/>
          <w:sz w:val="28"/>
          <w:szCs w:val="28"/>
        </w:rPr>
        <w:lastRenderedPageBreak/>
        <w:t>Приложение №3</w:t>
      </w:r>
    </w:p>
    <w:p w:rsidR="00D31B22" w:rsidRDefault="00D31B22" w:rsidP="00D31B22">
      <w:pPr>
        <w:autoSpaceDE w:val="0"/>
        <w:autoSpaceDN w:val="0"/>
        <w:adjustRightInd w:val="0"/>
        <w:jc w:val="right"/>
        <w:rPr>
          <w:b/>
          <w:sz w:val="28"/>
          <w:szCs w:val="28"/>
        </w:rPr>
      </w:pPr>
      <w:r>
        <w:rPr>
          <w:b/>
          <w:sz w:val="28"/>
          <w:szCs w:val="28"/>
        </w:rPr>
        <w:t>к решению земского собрания</w:t>
      </w:r>
    </w:p>
    <w:p w:rsidR="00D31B22" w:rsidRDefault="00D31B22" w:rsidP="00D31B22">
      <w:pPr>
        <w:autoSpaceDE w:val="0"/>
        <w:autoSpaceDN w:val="0"/>
        <w:adjustRightInd w:val="0"/>
        <w:jc w:val="right"/>
        <w:rPr>
          <w:b/>
          <w:sz w:val="28"/>
          <w:szCs w:val="28"/>
        </w:rPr>
      </w:pPr>
      <w:r>
        <w:rPr>
          <w:b/>
          <w:sz w:val="28"/>
          <w:szCs w:val="28"/>
        </w:rPr>
        <w:t>Ломовского сельского поселения</w:t>
      </w:r>
    </w:p>
    <w:p w:rsidR="00D31B22" w:rsidRDefault="00D31B22" w:rsidP="00D31B22">
      <w:pPr>
        <w:autoSpaceDE w:val="0"/>
        <w:autoSpaceDN w:val="0"/>
        <w:adjustRightInd w:val="0"/>
        <w:jc w:val="right"/>
        <w:rPr>
          <w:b/>
          <w:sz w:val="28"/>
          <w:szCs w:val="28"/>
        </w:rPr>
      </w:pPr>
      <w:r>
        <w:rPr>
          <w:b/>
          <w:sz w:val="28"/>
          <w:szCs w:val="28"/>
        </w:rPr>
        <w:t>от 25.11.2024 года №68</w:t>
      </w:r>
    </w:p>
    <w:p w:rsidR="00D31B22" w:rsidRDefault="00D31B22" w:rsidP="00D31B22">
      <w:pPr>
        <w:autoSpaceDE w:val="0"/>
        <w:autoSpaceDN w:val="0"/>
        <w:adjustRightInd w:val="0"/>
        <w:ind w:firstLine="540"/>
        <w:jc w:val="both"/>
        <w:rPr>
          <w:b/>
          <w:sz w:val="28"/>
          <w:szCs w:val="28"/>
        </w:rPr>
      </w:pPr>
    </w:p>
    <w:p w:rsidR="00D31B22" w:rsidRDefault="00D31B22" w:rsidP="00D31B22">
      <w:pPr>
        <w:autoSpaceDE w:val="0"/>
        <w:autoSpaceDN w:val="0"/>
        <w:adjustRightInd w:val="0"/>
        <w:ind w:firstLine="1418"/>
        <w:jc w:val="center"/>
        <w:rPr>
          <w:b/>
          <w:sz w:val="28"/>
          <w:szCs w:val="28"/>
        </w:rPr>
      </w:pPr>
      <w:r>
        <w:rPr>
          <w:b/>
          <w:sz w:val="28"/>
          <w:szCs w:val="28"/>
        </w:rPr>
        <w:t xml:space="preserve">Межбюджетные трансферты, передаваемые бюджету муниципального района «Корочанский район» на осуществление полномочий Ломовского сельского поселения по осуществлению внешнего муниципального финансового контроля </w:t>
      </w:r>
    </w:p>
    <w:p w:rsidR="00D31B22" w:rsidRDefault="00D31B22" w:rsidP="00D31B22">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D31B22" w:rsidTr="00D31B22">
        <w:tc>
          <w:tcPr>
            <w:tcW w:w="82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w:t>
            </w:r>
          </w:p>
          <w:p w:rsidR="00D31B22" w:rsidRDefault="00D31B22">
            <w:pPr>
              <w:autoSpaceDE w:val="0"/>
              <w:autoSpaceDN w:val="0"/>
              <w:adjustRightInd w:val="0"/>
              <w:jc w:val="center"/>
              <w:rPr>
                <w:b/>
                <w:bCs/>
                <w:sz w:val="28"/>
                <w:szCs w:val="28"/>
                <w:lang w:eastAsia="en-US"/>
              </w:rPr>
            </w:pP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ГСМ</w:t>
            </w:r>
          </w:p>
          <w:p w:rsidR="00D31B22" w:rsidRDefault="00D31B22">
            <w:pPr>
              <w:autoSpaceDE w:val="0"/>
              <w:autoSpaceDN w:val="0"/>
              <w:adjustRightInd w:val="0"/>
              <w:jc w:val="center"/>
              <w:rPr>
                <w:b/>
                <w:bCs/>
                <w:sz w:val="28"/>
                <w:szCs w:val="28"/>
                <w:lang w:eastAsia="en-US"/>
              </w:rPr>
            </w:pPr>
            <w:r>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Услуги связи</w:t>
            </w:r>
          </w:p>
          <w:p w:rsidR="00D31B22" w:rsidRDefault="00D31B22">
            <w:pPr>
              <w:autoSpaceDE w:val="0"/>
              <w:autoSpaceDN w:val="0"/>
              <w:adjustRightInd w:val="0"/>
              <w:jc w:val="center"/>
              <w:rPr>
                <w:b/>
                <w:bCs/>
                <w:sz w:val="28"/>
                <w:szCs w:val="28"/>
                <w:lang w:eastAsia="en-US"/>
              </w:rPr>
            </w:pPr>
            <w:r>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Всего</w:t>
            </w:r>
          </w:p>
          <w:p w:rsidR="00D31B22" w:rsidRDefault="00D31B22">
            <w:pPr>
              <w:autoSpaceDE w:val="0"/>
              <w:autoSpaceDN w:val="0"/>
              <w:adjustRightInd w:val="0"/>
              <w:jc w:val="center"/>
              <w:rPr>
                <w:b/>
                <w:bCs/>
                <w:sz w:val="28"/>
                <w:szCs w:val="28"/>
                <w:lang w:eastAsia="en-US"/>
              </w:rPr>
            </w:pPr>
            <w:r>
              <w:rPr>
                <w:b/>
                <w:bCs/>
                <w:sz w:val="28"/>
                <w:szCs w:val="28"/>
                <w:lang w:eastAsia="en-US"/>
              </w:rPr>
              <w:t>(руб.)</w:t>
            </w:r>
          </w:p>
        </w:tc>
      </w:tr>
      <w:tr w:rsidR="00D31B22" w:rsidTr="00D31B22">
        <w:tc>
          <w:tcPr>
            <w:tcW w:w="9747" w:type="dxa"/>
            <w:gridSpan w:val="6"/>
            <w:tcBorders>
              <w:top w:val="single" w:sz="4" w:space="0" w:color="auto"/>
              <w:left w:val="single" w:sz="4" w:space="0" w:color="auto"/>
              <w:bottom w:val="single" w:sz="4" w:space="0" w:color="auto"/>
              <w:right w:val="single" w:sz="4" w:space="0" w:color="auto"/>
            </w:tcBorders>
          </w:tcPr>
          <w:p w:rsidR="00D31B22" w:rsidRDefault="00D31B22">
            <w:pPr>
              <w:autoSpaceDE w:val="0"/>
              <w:autoSpaceDN w:val="0"/>
              <w:adjustRightInd w:val="0"/>
              <w:rPr>
                <w:b/>
                <w:bCs/>
                <w:sz w:val="28"/>
                <w:szCs w:val="28"/>
                <w:lang w:eastAsia="en-US"/>
              </w:rPr>
            </w:pPr>
          </w:p>
          <w:p w:rsidR="00D31B22" w:rsidRDefault="00D31B22">
            <w:pPr>
              <w:autoSpaceDE w:val="0"/>
              <w:autoSpaceDN w:val="0"/>
              <w:adjustRightInd w:val="0"/>
              <w:jc w:val="center"/>
              <w:rPr>
                <w:b/>
                <w:bCs/>
                <w:sz w:val="28"/>
                <w:szCs w:val="28"/>
                <w:lang w:eastAsia="en-US"/>
              </w:rPr>
            </w:pPr>
            <w:r>
              <w:rPr>
                <w:b/>
                <w:bCs/>
                <w:sz w:val="28"/>
                <w:szCs w:val="28"/>
                <w:lang w:eastAsia="en-US"/>
              </w:rPr>
              <w:t>на 2025 год</w:t>
            </w:r>
          </w:p>
        </w:tc>
      </w:tr>
      <w:tr w:rsidR="00D31B22" w:rsidTr="00D31B22">
        <w:tc>
          <w:tcPr>
            <w:tcW w:w="82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rPr>
                <w:bCs/>
                <w:sz w:val="28"/>
                <w:szCs w:val="28"/>
                <w:lang w:eastAsia="en-US"/>
              </w:rPr>
            </w:pPr>
            <w:r>
              <w:rPr>
                <w:bCs/>
                <w:sz w:val="28"/>
                <w:szCs w:val="28"/>
                <w:lang w:eastAsia="en-US"/>
              </w:rPr>
              <w:t>Ломовское</w:t>
            </w:r>
          </w:p>
        </w:tc>
        <w:tc>
          <w:tcPr>
            <w:tcW w:w="1595"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900</w:t>
            </w:r>
          </w:p>
        </w:tc>
        <w:tc>
          <w:tcPr>
            <w:tcW w:w="183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w:t>
            </w:r>
          </w:p>
        </w:tc>
        <w:tc>
          <w:tcPr>
            <w:tcW w:w="1339"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1050</w:t>
            </w:r>
          </w:p>
        </w:tc>
      </w:tr>
      <w:tr w:rsidR="00D31B22" w:rsidTr="00D31B22">
        <w:tc>
          <w:tcPr>
            <w:tcW w:w="9747" w:type="dxa"/>
            <w:gridSpan w:val="6"/>
            <w:tcBorders>
              <w:top w:val="single" w:sz="4" w:space="0" w:color="auto"/>
              <w:left w:val="single" w:sz="4" w:space="0" w:color="auto"/>
              <w:bottom w:val="single" w:sz="4" w:space="0" w:color="auto"/>
              <w:right w:val="single" w:sz="4" w:space="0" w:color="auto"/>
            </w:tcBorders>
          </w:tcPr>
          <w:p w:rsidR="00D31B22" w:rsidRDefault="00D31B22">
            <w:pPr>
              <w:autoSpaceDE w:val="0"/>
              <w:autoSpaceDN w:val="0"/>
              <w:adjustRightInd w:val="0"/>
              <w:rPr>
                <w:b/>
                <w:bCs/>
                <w:sz w:val="28"/>
                <w:szCs w:val="28"/>
                <w:lang w:eastAsia="en-US"/>
              </w:rPr>
            </w:pPr>
          </w:p>
          <w:p w:rsidR="00D31B22" w:rsidRDefault="00D31B22">
            <w:pPr>
              <w:autoSpaceDE w:val="0"/>
              <w:autoSpaceDN w:val="0"/>
              <w:adjustRightInd w:val="0"/>
              <w:jc w:val="center"/>
              <w:rPr>
                <w:b/>
                <w:bCs/>
                <w:sz w:val="28"/>
                <w:szCs w:val="28"/>
                <w:lang w:eastAsia="en-US"/>
              </w:rPr>
            </w:pPr>
            <w:r>
              <w:rPr>
                <w:b/>
                <w:bCs/>
                <w:sz w:val="28"/>
                <w:szCs w:val="28"/>
                <w:lang w:eastAsia="en-US"/>
              </w:rPr>
              <w:t>на 2026 год</w:t>
            </w:r>
          </w:p>
        </w:tc>
      </w:tr>
      <w:tr w:rsidR="00D31B22" w:rsidTr="00D31B22">
        <w:tc>
          <w:tcPr>
            <w:tcW w:w="82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rPr>
                <w:bCs/>
                <w:sz w:val="28"/>
                <w:szCs w:val="28"/>
                <w:lang w:eastAsia="en-US"/>
              </w:rPr>
            </w:pPr>
            <w:r>
              <w:rPr>
                <w:bCs/>
                <w:sz w:val="28"/>
                <w:szCs w:val="28"/>
                <w:lang w:eastAsia="en-US"/>
              </w:rPr>
              <w:t>Ломовское</w:t>
            </w:r>
          </w:p>
        </w:tc>
        <w:tc>
          <w:tcPr>
            <w:tcW w:w="1595"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900</w:t>
            </w:r>
          </w:p>
        </w:tc>
        <w:tc>
          <w:tcPr>
            <w:tcW w:w="183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w:t>
            </w:r>
          </w:p>
        </w:tc>
        <w:tc>
          <w:tcPr>
            <w:tcW w:w="1339"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1050</w:t>
            </w:r>
          </w:p>
        </w:tc>
      </w:tr>
      <w:tr w:rsidR="00D31B22" w:rsidTr="00D31B22">
        <w:tc>
          <w:tcPr>
            <w:tcW w:w="9747" w:type="dxa"/>
            <w:gridSpan w:val="6"/>
            <w:tcBorders>
              <w:top w:val="single" w:sz="4" w:space="0" w:color="auto"/>
              <w:left w:val="single" w:sz="4" w:space="0" w:color="auto"/>
              <w:bottom w:val="single" w:sz="4" w:space="0" w:color="auto"/>
              <w:right w:val="single" w:sz="4" w:space="0" w:color="auto"/>
            </w:tcBorders>
          </w:tcPr>
          <w:p w:rsidR="00D31B22" w:rsidRDefault="00D31B22">
            <w:pPr>
              <w:autoSpaceDE w:val="0"/>
              <w:autoSpaceDN w:val="0"/>
              <w:adjustRightInd w:val="0"/>
              <w:rPr>
                <w:b/>
                <w:bCs/>
                <w:sz w:val="28"/>
                <w:szCs w:val="28"/>
                <w:lang w:eastAsia="en-US"/>
              </w:rPr>
            </w:pPr>
          </w:p>
          <w:p w:rsidR="00D31B22" w:rsidRDefault="00D31B22">
            <w:pPr>
              <w:autoSpaceDE w:val="0"/>
              <w:autoSpaceDN w:val="0"/>
              <w:adjustRightInd w:val="0"/>
              <w:jc w:val="center"/>
              <w:rPr>
                <w:bCs/>
                <w:sz w:val="28"/>
                <w:szCs w:val="28"/>
                <w:lang w:eastAsia="en-US"/>
              </w:rPr>
            </w:pPr>
            <w:r>
              <w:rPr>
                <w:b/>
                <w:bCs/>
                <w:sz w:val="28"/>
                <w:szCs w:val="28"/>
                <w:lang w:eastAsia="en-US"/>
              </w:rPr>
              <w:t>на 2027 год</w:t>
            </w:r>
          </w:p>
        </w:tc>
      </w:tr>
      <w:tr w:rsidR="00D31B22" w:rsidTr="00D31B22">
        <w:tc>
          <w:tcPr>
            <w:tcW w:w="82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rPr>
                <w:bCs/>
                <w:sz w:val="28"/>
                <w:szCs w:val="28"/>
                <w:lang w:eastAsia="en-US"/>
              </w:rPr>
            </w:pPr>
            <w:r>
              <w:rPr>
                <w:bCs/>
                <w:sz w:val="28"/>
                <w:szCs w:val="28"/>
                <w:lang w:eastAsia="en-US"/>
              </w:rPr>
              <w:t>Ломовское</w:t>
            </w:r>
          </w:p>
        </w:tc>
        <w:tc>
          <w:tcPr>
            <w:tcW w:w="1595"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900</w:t>
            </w:r>
          </w:p>
        </w:tc>
        <w:tc>
          <w:tcPr>
            <w:tcW w:w="1838"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Cs/>
                <w:sz w:val="28"/>
                <w:szCs w:val="28"/>
                <w:lang w:eastAsia="en-US"/>
              </w:rPr>
            </w:pPr>
            <w:r>
              <w:rPr>
                <w:bCs/>
                <w:sz w:val="28"/>
                <w:szCs w:val="28"/>
                <w:lang w:eastAsia="en-US"/>
              </w:rPr>
              <w:t>-</w:t>
            </w:r>
          </w:p>
        </w:tc>
        <w:tc>
          <w:tcPr>
            <w:tcW w:w="1339" w:type="dxa"/>
            <w:tcBorders>
              <w:top w:val="single" w:sz="4" w:space="0" w:color="auto"/>
              <w:left w:val="single" w:sz="4" w:space="0" w:color="auto"/>
              <w:bottom w:val="single" w:sz="4" w:space="0" w:color="auto"/>
              <w:right w:val="single" w:sz="4" w:space="0" w:color="auto"/>
            </w:tcBorders>
            <w:hideMark/>
          </w:tcPr>
          <w:p w:rsidR="00D31B22" w:rsidRDefault="00D31B22">
            <w:pPr>
              <w:autoSpaceDE w:val="0"/>
              <w:autoSpaceDN w:val="0"/>
              <w:adjustRightInd w:val="0"/>
              <w:jc w:val="center"/>
              <w:rPr>
                <w:b/>
                <w:bCs/>
                <w:sz w:val="28"/>
                <w:szCs w:val="28"/>
                <w:lang w:eastAsia="en-US"/>
              </w:rPr>
            </w:pPr>
            <w:r>
              <w:rPr>
                <w:b/>
                <w:bCs/>
                <w:sz w:val="28"/>
                <w:szCs w:val="28"/>
                <w:lang w:eastAsia="en-US"/>
              </w:rPr>
              <w:t>1050</w:t>
            </w:r>
          </w:p>
        </w:tc>
      </w:tr>
    </w:tbl>
    <w:p w:rsidR="00D31B22" w:rsidRDefault="00D31B22" w:rsidP="00D31B22">
      <w:pPr>
        <w:autoSpaceDE w:val="0"/>
        <w:autoSpaceDN w:val="0"/>
        <w:adjustRightInd w:val="0"/>
        <w:jc w:val="both"/>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autoSpaceDE w:val="0"/>
        <w:autoSpaceDN w:val="0"/>
        <w:adjustRightInd w:val="0"/>
        <w:jc w:val="both"/>
        <w:outlineLvl w:val="0"/>
        <w:rPr>
          <w:sz w:val="28"/>
          <w:szCs w:val="28"/>
        </w:rPr>
      </w:pPr>
    </w:p>
    <w:p w:rsidR="00D31B22" w:rsidRDefault="00D31B22" w:rsidP="00D31B22">
      <w:pPr>
        <w:pStyle w:val="1"/>
        <w:jc w:val="right"/>
        <w:rPr>
          <w:rFonts w:ascii="Times New Roman" w:hAnsi="Times New Roman"/>
          <w:sz w:val="28"/>
          <w:szCs w:val="28"/>
        </w:rPr>
      </w:pPr>
      <w:r>
        <w:rPr>
          <w:rFonts w:ascii="Times New Roman" w:hAnsi="Times New Roman"/>
          <w:sz w:val="28"/>
          <w:szCs w:val="28"/>
        </w:rPr>
        <w:lastRenderedPageBreak/>
        <w:t>УТВЕРЖДЕНО</w:t>
      </w:r>
    </w:p>
    <w:p w:rsidR="00D31B22" w:rsidRDefault="00D31B22" w:rsidP="00D31B22">
      <w:pPr>
        <w:autoSpaceDE w:val="0"/>
        <w:autoSpaceDN w:val="0"/>
        <w:adjustRightInd w:val="0"/>
        <w:jc w:val="right"/>
        <w:rPr>
          <w:b/>
          <w:sz w:val="28"/>
          <w:szCs w:val="28"/>
        </w:rPr>
      </w:pPr>
      <w:r>
        <w:rPr>
          <w:b/>
          <w:sz w:val="28"/>
          <w:szCs w:val="28"/>
        </w:rPr>
        <w:t>решением земского собрания</w:t>
      </w:r>
    </w:p>
    <w:p w:rsidR="00D31B22" w:rsidRDefault="00D31B22" w:rsidP="00D31B22">
      <w:pPr>
        <w:autoSpaceDE w:val="0"/>
        <w:autoSpaceDN w:val="0"/>
        <w:adjustRightInd w:val="0"/>
        <w:jc w:val="right"/>
        <w:rPr>
          <w:b/>
          <w:sz w:val="28"/>
          <w:szCs w:val="28"/>
        </w:rPr>
      </w:pPr>
      <w:r>
        <w:rPr>
          <w:b/>
          <w:sz w:val="28"/>
          <w:szCs w:val="28"/>
        </w:rPr>
        <w:t>Ломовского сельского поселения</w:t>
      </w:r>
    </w:p>
    <w:p w:rsidR="00D31B22" w:rsidRDefault="00D31B22" w:rsidP="00D31B22">
      <w:pPr>
        <w:autoSpaceDE w:val="0"/>
        <w:autoSpaceDN w:val="0"/>
        <w:adjustRightInd w:val="0"/>
        <w:jc w:val="right"/>
        <w:rPr>
          <w:b/>
          <w:sz w:val="28"/>
          <w:szCs w:val="28"/>
        </w:rPr>
      </w:pPr>
      <w:r>
        <w:rPr>
          <w:b/>
          <w:sz w:val="28"/>
          <w:szCs w:val="28"/>
        </w:rPr>
        <w:t>от 25.11.2024 года №68</w:t>
      </w:r>
    </w:p>
    <w:p w:rsidR="00D31B22" w:rsidRDefault="00D31B22" w:rsidP="00D31B22">
      <w:pPr>
        <w:jc w:val="center"/>
        <w:outlineLvl w:val="0"/>
        <w:rPr>
          <w:sz w:val="28"/>
          <w:szCs w:val="28"/>
        </w:rPr>
      </w:pPr>
    </w:p>
    <w:p w:rsidR="00D31B22" w:rsidRDefault="00D31B22" w:rsidP="00D31B22">
      <w:pPr>
        <w:jc w:val="center"/>
        <w:outlineLvl w:val="0"/>
        <w:rPr>
          <w:b/>
          <w:sz w:val="28"/>
          <w:szCs w:val="28"/>
        </w:rPr>
      </w:pPr>
    </w:p>
    <w:p w:rsidR="00D31B22" w:rsidRDefault="00D31B22" w:rsidP="00D31B22">
      <w:pPr>
        <w:outlineLvl w:val="0"/>
        <w:rPr>
          <w:b/>
          <w:sz w:val="28"/>
          <w:szCs w:val="28"/>
        </w:rPr>
      </w:pPr>
    </w:p>
    <w:p w:rsidR="00D31B22" w:rsidRDefault="00D31B22" w:rsidP="00D31B22">
      <w:pPr>
        <w:jc w:val="center"/>
        <w:outlineLvl w:val="0"/>
        <w:rPr>
          <w:b/>
          <w:sz w:val="28"/>
          <w:szCs w:val="28"/>
        </w:rPr>
      </w:pPr>
      <w:r>
        <w:rPr>
          <w:b/>
          <w:sz w:val="28"/>
          <w:szCs w:val="28"/>
        </w:rPr>
        <w:t>СОГЛАШЕНИЕ</w:t>
      </w:r>
    </w:p>
    <w:p w:rsidR="00D31B22" w:rsidRDefault="00D31B22" w:rsidP="00D31B22">
      <w:pPr>
        <w:ind w:firstLine="1418"/>
        <w:jc w:val="center"/>
        <w:rPr>
          <w:b/>
          <w:sz w:val="28"/>
          <w:szCs w:val="28"/>
        </w:rPr>
      </w:pPr>
      <w:r>
        <w:rPr>
          <w:b/>
          <w:bCs/>
          <w:sz w:val="28"/>
          <w:szCs w:val="28"/>
        </w:rPr>
        <w:t>о передаче полномочий Ломовского сельского поселения муниципального района «Корочанский район» по осуществлению внешнего муниципального финансового контроля контрольн</w:t>
      </w:r>
      <w:proofErr w:type="gramStart"/>
      <w:r>
        <w:rPr>
          <w:b/>
          <w:bCs/>
          <w:sz w:val="28"/>
          <w:szCs w:val="28"/>
        </w:rPr>
        <w:t>о-</w:t>
      </w:r>
      <w:proofErr w:type="gramEnd"/>
      <w:r>
        <w:rPr>
          <w:b/>
          <w:bCs/>
          <w:sz w:val="28"/>
          <w:szCs w:val="28"/>
        </w:rPr>
        <w:t xml:space="preserve"> счетной комиссии муниципального района «Корочанский район»</w:t>
      </w:r>
    </w:p>
    <w:p w:rsidR="00D31B22" w:rsidRDefault="00D31B22" w:rsidP="00D31B22">
      <w:pPr>
        <w:rPr>
          <w:sz w:val="28"/>
          <w:szCs w:val="28"/>
        </w:rPr>
      </w:pPr>
    </w:p>
    <w:p w:rsidR="00D31B22" w:rsidRDefault="00D31B22" w:rsidP="00D31B22">
      <w:pPr>
        <w:rPr>
          <w:sz w:val="28"/>
          <w:szCs w:val="28"/>
        </w:rPr>
      </w:pPr>
    </w:p>
    <w:p w:rsidR="00D31B22" w:rsidRDefault="00D31B22" w:rsidP="00D31B22">
      <w:pPr>
        <w:ind w:firstLine="1418"/>
        <w:jc w:val="right"/>
        <w:rPr>
          <w:sz w:val="28"/>
          <w:szCs w:val="28"/>
        </w:rPr>
      </w:pPr>
      <w:r>
        <w:rPr>
          <w:sz w:val="28"/>
          <w:szCs w:val="28"/>
        </w:rPr>
        <w:t xml:space="preserve">«____» __________2024 года </w:t>
      </w:r>
    </w:p>
    <w:p w:rsidR="00D31B22" w:rsidRDefault="00D31B22" w:rsidP="00D31B22">
      <w:pPr>
        <w:rPr>
          <w:sz w:val="28"/>
          <w:szCs w:val="28"/>
        </w:rPr>
      </w:pPr>
    </w:p>
    <w:p w:rsidR="00D31B22" w:rsidRDefault="00D31B22" w:rsidP="00D31B22">
      <w:pPr>
        <w:rPr>
          <w:color w:val="000000"/>
          <w:sz w:val="28"/>
          <w:szCs w:val="28"/>
        </w:rPr>
      </w:pPr>
    </w:p>
    <w:p w:rsidR="00D31B22" w:rsidRDefault="00D31B22" w:rsidP="00D31B22">
      <w:pPr>
        <w:ind w:firstLine="1418"/>
        <w:jc w:val="both"/>
        <w:rPr>
          <w:sz w:val="28"/>
          <w:szCs w:val="28"/>
        </w:rPr>
      </w:pPr>
      <w:proofErr w:type="gramStart"/>
      <w:r>
        <w:rPr>
          <w:sz w:val="28"/>
          <w:szCs w:val="28"/>
        </w:rPr>
        <w:t>Ломовское сельское поселение муниципального района «Корочанский район» Белгородской области, именуемое в дальнейшем «представительный орган поселения», в лице главы Ломовского сельского поселения муниципального района «Корочанский район» Белгородской области Шаталовой Н.В., действующей на основании Устава Ломовского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 «представительный орган</w:t>
      </w:r>
      <w:proofErr w:type="gramEnd"/>
      <w:r>
        <w:rPr>
          <w:sz w:val="28"/>
          <w:szCs w:val="28"/>
        </w:rPr>
        <w:t xml:space="preserve"> муниципального района», в лице председателя Муниципального совета Корочанского района </w:t>
      </w:r>
      <w:proofErr w:type="spellStart"/>
      <w:r>
        <w:rPr>
          <w:sz w:val="28"/>
          <w:szCs w:val="28"/>
        </w:rPr>
        <w:t>Горбатенко</w:t>
      </w:r>
      <w:proofErr w:type="spellEnd"/>
      <w:r>
        <w:rPr>
          <w:sz w:val="28"/>
          <w:szCs w:val="28"/>
        </w:rPr>
        <w:t xml:space="preserve"> Ю.И.,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D31B22" w:rsidRDefault="00D31B22" w:rsidP="00D31B22">
      <w:pPr>
        <w:ind w:firstLine="1418"/>
        <w:jc w:val="both"/>
        <w:rPr>
          <w:color w:val="000000"/>
          <w:sz w:val="28"/>
          <w:szCs w:val="28"/>
        </w:rPr>
      </w:pPr>
    </w:p>
    <w:p w:rsidR="00D31B22" w:rsidRDefault="00D31B22" w:rsidP="00D31B22">
      <w:pPr>
        <w:numPr>
          <w:ilvl w:val="0"/>
          <w:numId w:val="1"/>
        </w:numPr>
        <w:shd w:val="clear" w:color="auto" w:fill="FFFFFF"/>
        <w:ind w:left="0" w:firstLine="1418"/>
        <w:jc w:val="center"/>
        <w:rPr>
          <w:b/>
          <w:color w:val="000000"/>
          <w:sz w:val="28"/>
          <w:szCs w:val="28"/>
        </w:rPr>
      </w:pPr>
      <w:r>
        <w:rPr>
          <w:b/>
          <w:color w:val="000000"/>
          <w:sz w:val="28"/>
          <w:szCs w:val="28"/>
        </w:rPr>
        <w:t>Предмет Соглашения</w:t>
      </w:r>
    </w:p>
    <w:p w:rsidR="00D31B22" w:rsidRDefault="00D31B22" w:rsidP="00D31B22">
      <w:pPr>
        <w:shd w:val="clear" w:color="auto" w:fill="FFFFFF"/>
        <w:ind w:left="1418"/>
        <w:rPr>
          <w:b/>
          <w:color w:val="000000"/>
          <w:sz w:val="28"/>
          <w:szCs w:val="28"/>
        </w:rPr>
      </w:pPr>
    </w:p>
    <w:p w:rsidR="00D31B22" w:rsidRDefault="00D31B22" w:rsidP="00D31B22">
      <w:pPr>
        <w:shd w:val="clear" w:color="auto" w:fill="FFFFFF"/>
        <w:ind w:firstLine="1418"/>
        <w:jc w:val="both"/>
        <w:rPr>
          <w:color w:val="000000"/>
          <w:sz w:val="28"/>
          <w:szCs w:val="28"/>
        </w:rPr>
      </w:pPr>
      <w:r>
        <w:rPr>
          <w:color w:val="000000"/>
          <w:sz w:val="28"/>
          <w:szCs w:val="28"/>
        </w:rPr>
        <w:t xml:space="preserve">1.2. </w:t>
      </w:r>
      <w:proofErr w:type="gramStart"/>
      <w:r>
        <w:rPr>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Ломовского сельского поселения (далее – Поселение) в бюджет Корочанского района (далее – Район)</w:t>
      </w:r>
      <w:r>
        <w:rPr>
          <w:i/>
          <w:sz w:val="28"/>
          <w:szCs w:val="28"/>
          <w:vertAlign w:val="superscript"/>
        </w:rPr>
        <w:t xml:space="preserve"> </w:t>
      </w:r>
      <w:r>
        <w:rPr>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6" w:history="1">
        <w:r w:rsidRPr="00D31B22">
          <w:rPr>
            <w:rStyle w:val="a3"/>
            <w:color w:val="000000"/>
            <w:sz w:val="28"/>
            <w:szCs w:val="28"/>
            <w:u w:val="none"/>
          </w:rPr>
          <w:t>от 07.02.2011 №6-ФЗ «Об общих</w:t>
        </w:r>
        <w:proofErr w:type="gramEnd"/>
        <w:r w:rsidRPr="00D31B22">
          <w:rPr>
            <w:rStyle w:val="a3"/>
            <w:color w:val="000000"/>
            <w:sz w:val="28"/>
            <w:szCs w:val="28"/>
            <w:u w:val="none"/>
          </w:rPr>
          <w:t xml:space="preserve"> принципах организации и деятельности контрольно-счетных органов субъектов Российской Федерации и муниципальных образований»</w:t>
        </w:r>
      </w:hyperlink>
      <w:r>
        <w:rPr>
          <w:sz w:val="28"/>
          <w:szCs w:val="28"/>
        </w:rPr>
        <w:t>, Бюджетным кодексом Российской Федерации</w:t>
      </w:r>
      <w:r>
        <w:rPr>
          <w:color w:val="000000"/>
          <w:sz w:val="28"/>
          <w:szCs w:val="28"/>
        </w:rPr>
        <w:t xml:space="preserve"> и Положением о контрольно-счетной комиссии муниципального </w:t>
      </w:r>
      <w:r>
        <w:rPr>
          <w:color w:val="000000"/>
          <w:sz w:val="28"/>
          <w:szCs w:val="28"/>
        </w:rPr>
        <w:lastRenderedPageBreak/>
        <w:t>района «Корочанский район» Белгородской области, утвержденным решением Муниципального совета Корочанского района от 24.06.2015г. №</w:t>
      </w:r>
      <w:proofErr w:type="gramStart"/>
      <w:r>
        <w:rPr>
          <w:color w:val="000000"/>
          <w:sz w:val="28"/>
          <w:szCs w:val="28"/>
        </w:rPr>
        <w:t>Р</w:t>
      </w:r>
      <w:proofErr w:type="gramEnd"/>
      <w:r>
        <w:rPr>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D31B22" w:rsidRDefault="00D31B22" w:rsidP="00D31B22">
      <w:pPr>
        <w:shd w:val="clear" w:color="auto" w:fill="FFFFFF"/>
        <w:ind w:firstLine="1418"/>
        <w:jc w:val="both"/>
        <w:rPr>
          <w:color w:val="000000"/>
          <w:sz w:val="28"/>
          <w:szCs w:val="28"/>
        </w:rPr>
      </w:pPr>
    </w:p>
    <w:p w:rsidR="00D31B22" w:rsidRDefault="00D31B22" w:rsidP="00D31B22">
      <w:pPr>
        <w:keepNext/>
        <w:shd w:val="clear" w:color="auto" w:fill="FFFFFF"/>
        <w:ind w:firstLine="1418"/>
        <w:jc w:val="center"/>
        <w:rPr>
          <w:b/>
          <w:color w:val="000000"/>
          <w:sz w:val="28"/>
          <w:szCs w:val="28"/>
        </w:rPr>
      </w:pPr>
      <w:r>
        <w:rPr>
          <w:b/>
          <w:color w:val="000000"/>
          <w:sz w:val="28"/>
          <w:szCs w:val="28"/>
        </w:rPr>
        <w:t>2. Срок действия Соглашения</w:t>
      </w:r>
    </w:p>
    <w:p w:rsidR="00D31B22" w:rsidRDefault="00D31B22" w:rsidP="00D31B22">
      <w:pPr>
        <w:keepNext/>
        <w:shd w:val="clear" w:color="auto" w:fill="FFFFFF"/>
        <w:ind w:left="709" w:firstLine="1418"/>
        <w:jc w:val="center"/>
        <w:rPr>
          <w:b/>
          <w:color w:val="000000"/>
          <w:sz w:val="28"/>
          <w:szCs w:val="28"/>
        </w:rPr>
      </w:pPr>
    </w:p>
    <w:p w:rsidR="00D31B22" w:rsidRDefault="00D31B22" w:rsidP="00D31B22">
      <w:pPr>
        <w:shd w:val="clear" w:color="auto" w:fill="FFFFFF"/>
        <w:ind w:firstLine="1418"/>
        <w:jc w:val="both"/>
        <w:rPr>
          <w:color w:val="000000"/>
          <w:sz w:val="28"/>
          <w:szCs w:val="28"/>
        </w:rPr>
      </w:pPr>
      <w:r>
        <w:rPr>
          <w:color w:val="000000"/>
          <w:sz w:val="28"/>
          <w:szCs w:val="28"/>
        </w:rPr>
        <w:t>2.1. Настоящее Соглашение заключено на срок три года и действует в период с 1 января 2025 года и плановый период 2026 и 2027 годов.</w:t>
      </w:r>
    </w:p>
    <w:p w:rsidR="00D31B22" w:rsidRDefault="00D31B22" w:rsidP="00D31B22">
      <w:pPr>
        <w:shd w:val="clear" w:color="auto" w:fill="FFFFFF"/>
        <w:ind w:firstLine="1418"/>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D31B22" w:rsidRDefault="00D31B22" w:rsidP="00D31B22">
      <w:pPr>
        <w:shd w:val="clear" w:color="auto" w:fill="FFFFFF"/>
        <w:ind w:firstLine="1418"/>
        <w:jc w:val="center"/>
        <w:rPr>
          <w:color w:val="000000"/>
          <w:sz w:val="28"/>
          <w:szCs w:val="28"/>
        </w:rPr>
      </w:pPr>
    </w:p>
    <w:p w:rsidR="00D31B22" w:rsidRDefault="00D31B22" w:rsidP="00D31B22">
      <w:pPr>
        <w:keepNext/>
        <w:shd w:val="clear" w:color="auto" w:fill="FFFFFF"/>
        <w:ind w:firstLine="1418"/>
        <w:jc w:val="center"/>
        <w:rPr>
          <w:b/>
          <w:color w:val="000000"/>
          <w:spacing w:val="-2"/>
          <w:sz w:val="28"/>
          <w:szCs w:val="28"/>
        </w:rPr>
      </w:pPr>
      <w:r>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D31B22" w:rsidRDefault="00D31B22" w:rsidP="00D31B22">
      <w:pPr>
        <w:keepNext/>
        <w:shd w:val="clear" w:color="auto" w:fill="FFFFFF"/>
        <w:ind w:left="709" w:firstLine="1418"/>
        <w:jc w:val="center"/>
        <w:rPr>
          <w:b/>
          <w:color w:val="000000"/>
          <w:spacing w:val="-2"/>
          <w:sz w:val="28"/>
          <w:szCs w:val="28"/>
        </w:rPr>
      </w:pPr>
    </w:p>
    <w:p w:rsidR="00D31B22" w:rsidRDefault="00D31B22" w:rsidP="00D31B22">
      <w:pPr>
        <w:ind w:firstLine="1418"/>
        <w:jc w:val="both"/>
        <w:rPr>
          <w:sz w:val="28"/>
          <w:szCs w:val="28"/>
        </w:rPr>
      </w:pP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D31B22" w:rsidRDefault="00D31B22" w:rsidP="00D31B22">
      <w:pPr>
        <w:ind w:firstLine="1418"/>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D31B22" w:rsidRDefault="00D31B22" w:rsidP="00D31B22">
      <w:pPr>
        <w:ind w:firstLine="1418"/>
        <w:jc w:val="both"/>
        <w:rPr>
          <w:sz w:val="28"/>
          <w:szCs w:val="28"/>
        </w:rPr>
      </w:pPr>
      <w:r>
        <w:rPr>
          <w:sz w:val="28"/>
          <w:szCs w:val="28"/>
        </w:rPr>
        <w:t>3.3. В случае нецелевого использования финансовые средства (межбюджетные трансферты) подлежат возврату в бюджет Поселения.</w:t>
      </w:r>
    </w:p>
    <w:p w:rsidR="00D31B22" w:rsidRDefault="00D31B22" w:rsidP="00D31B22">
      <w:pPr>
        <w:ind w:firstLine="1418"/>
        <w:jc w:val="both"/>
        <w:rPr>
          <w:sz w:val="28"/>
          <w:szCs w:val="28"/>
        </w:rPr>
      </w:pPr>
      <w:r>
        <w:rPr>
          <w:sz w:val="28"/>
          <w:szCs w:val="28"/>
        </w:rPr>
        <w:t xml:space="preserve">3.4. Объем межбюджетных трансфертов, предоставляемых на осуществление передаваемых полномочий Району, составляет в 2025 году 1050 рублей и плановый период 2026 и 2027 годов 1050 рублей и 1050 рублей соответственно, согласно приложению 1 к Соглашению. </w:t>
      </w:r>
    </w:p>
    <w:p w:rsidR="00D31B22" w:rsidRDefault="00D31B22" w:rsidP="00D31B22">
      <w:pPr>
        <w:pStyle w:val="a4"/>
        <w:spacing w:before="0" w:beforeAutospacing="0" w:after="0" w:afterAutospacing="0"/>
        <w:ind w:firstLine="1418"/>
        <w:jc w:val="both"/>
        <w:rPr>
          <w:sz w:val="28"/>
          <w:szCs w:val="28"/>
        </w:rPr>
      </w:pPr>
    </w:p>
    <w:p w:rsidR="00D31B22" w:rsidRDefault="00D31B22" w:rsidP="00D31B22">
      <w:pPr>
        <w:keepNext/>
        <w:shd w:val="clear" w:color="auto" w:fill="FFFFFF"/>
        <w:ind w:firstLine="1418"/>
        <w:jc w:val="center"/>
        <w:rPr>
          <w:b/>
          <w:color w:val="000000"/>
          <w:spacing w:val="-2"/>
          <w:sz w:val="28"/>
          <w:szCs w:val="28"/>
        </w:rPr>
      </w:pPr>
      <w:r>
        <w:rPr>
          <w:b/>
          <w:color w:val="000000"/>
          <w:spacing w:val="-2"/>
          <w:sz w:val="28"/>
          <w:szCs w:val="28"/>
        </w:rPr>
        <w:t>4. Права и обязанности Сторон</w:t>
      </w:r>
    </w:p>
    <w:p w:rsidR="00D31B22" w:rsidRDefault="00D31B22" w:rsidP="00D31B22">
      <w:pPr>
        <w:keepNext/>
        <w:shd w:val="clear" w:color="auto" w:fill="FFFFFF"/>
        <w:ind w:left="709" w:firstLine="1418"/>
        <w:jc w:val="center"/>
        <w:rPr>
          <w:b/>
          <w:color w:val="000000"/>
          <w:spacing w:val="-2"/>
          <w:sz w:val="28"/>
          <w:szCs w:val="28"/>
        </w:rPr>
      </w:pPr>
    </w:p>
    <w:p w:rsidR="00D31B22" w:rsidRDefault="00D31B22" w:rsidP="00D31B22">
      <w:pPr>
        <w:shd w:val="clear" w:color="auto" w:fill="FFFFFF"/>
        <w:ind w:firstLine="1418"/>
        <w:jc w:val="both"/>
        <w:rPr>
          <w:color w:val="000000"/>
          <w:sz w:val="28"/>
          <w:szCs w:val="28"/>
          <w:vertAlign w:val="superscript"/>
        </w:rPr>
      </w:pPr>
      <w:r>
        <w:rPr>
          <w:b/>
          <w:color w:val="000000"/>
          <w:sz w:val="28"/>
          <w:szCs w:val="28"/>
        </w:rPr>
        <w:t>4.1. Представительный орган муниципального района:</w:t>
      </w:r>
    </w:p>
    <w:p w:rsidR="00D31B22" w:rsidRDefault="00D31B22" w:rsidP="00D31B22">
      <w:pPr>
        <w:shd w:val="clear" w:color="auto" w:fill="FFFFFF"/>
        <w:ind w:firstLine="1418"/>
        <w:jc w:val="both"/>
        <w:rPr>
          <w:color w:val="000000"/>
          <w:sz w:val="28"/>
          <w:szCs w:val="28"/>
        </w:rPr>
      </w:pPr>
      <w:r>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D31B22" w:rsidRDefault="00D31B22" w:rsidP="00D31B22">
      <w:pPr>
        <w:shd w:val="clear" w:color="auto" w:fill="FFFFFF"/>
        <w:ind w:firstLine="1418"/>
        <w:jc w:val="both"/>
        <w:rPr>
          <w:color w:val="000000"/>
          <w:sz w:val="28"/>
          <w:szCs w:val="28"/>
        </w:rPr>
      </w:pPr>
      <w:r>
        <w:rPr>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D31B22" w:rsidRDefault="00D31B22" w:rsidP="00D31B22">
      <w:pPr>
        <w:shd w:val="clear" w:color="auto" w:fill="FFFFFF"/>
        <w:ind w:firstLine="1418"/>
        <w:jc w:val="both"/>
        <w:rPr>
          <w:color w:val="000000"/>
          <w:sz w:val="28"/>
          <w:szCs w:val="28"/>
        </w:rPr>
      </w:pPr>
      <w:r>
        <w:rPr>
          <w:color w:val="000000"/>
          <w:sz w:val="28"/>
          <w:szCs w:val="28"/>
        </w:rPr>
        <w:lastRenderedPageBreak/>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D31B22" w:rsidRDefault="00D31B22" w:rsidP="00D31B22">
      <w:pPr>
        <w:shd w:val="clear" w:color="auto" w:fill="FFFFFF"/>
        <w:ind w:firstLine="1418"/>
        <w:rPr>
          <w:b/>
          <w:color w:val="000000"/>
          <w:sz w:val="28"/>
          <w:szCs w:val="28"/>
        </w:rPr>
      </w:pPr>
      <w:r>
        <w:rPr>
          <w:b/>
          <w:color w:val="000000"/>
          <w:sz w:val="28"/>
          <w:szCs w:val="28"/>
        </w:rPr>
        <w:t>4.2. Контрольно-счетный орган района:</w:t>
      </w:r>
    </w:p>
    <w:p w:rsidR="00D31B22" w:rsidRDefault="00D31B22" w:rsidP="00D31B22">
      <w:pPr>
        <w:shd w:val="clear" w:color="auto" w:fill="FFFFFF"/>
        <w:ind w:firstLine="1418"/>
        <w:jc w:val="both"/>
        <w:rPr>
          <w:color w:val="000000"/>
          <w:sz w:val="28"/>
          <w:szCs w:val="28"/>
        </w:rPr>
      </w:pPr>
      <w:r>
        <w:rPr>
          <w:color w:val="000000"/>
          <w:sz w:val="28"/>
          <w:szCs w:val="28"/>
        </w:rPr>
        <w:t>4.2.1. включает в планы своей работы:</w:t>
      </w:r>
    </w:p>
    <w:p w:rsidR="00D31B22" w:rsidRDefault="00D31B22" w:rsidP="00D31B22">
      <w:pPr>
        <w:shd w:val="clear" w:color="auto" w:fill="FFFFFF"/>
        <w:ind w:firstLine="1418"/>
        <w:jc w:val="both"/>
        <w:rPr>
          <w:color w:val="000000"/>
          <w:sz w:val="28"/>
          <w:szCs w:val="28"/>
        </w:rPr>
      </w:pPr>
      <w:r>
        <w:rPr>
          <w:color w:val="000000"/>
          <w:sz w:val="28"/>
          <w:szCs w:val="28"/>
        </w:rPr>
        <w:t>- внешнюю проверку годового отчета об исполнении бюджета поселения и экспертизу проекта бюджета поселения;</w:t>
      </w:r>
    </w:p>
    <w:p w:rsidR="00D31B22" w:rsidRDefault="00D31B22" w:rsidP="00D31B22">
      <w:pPr>
        <w:shd w:val="clear" w:color="auto" w:fill="FFFFFF"/>
        <w:ind w:firstLine="1418"/>
        <w:jc w:val="both"/>
        <w:rPr>
          <w:color w:val="000000"/>
          <w:sz w:val="28"/>
          <w:szCs w:val="28"/>
        </w:rPr>
      </w:pPr>
      <w:r>
        <w:rPr>
          <w:sz w:val="28"/>
          <w:szCs w:val="28"/>
        </w:rPr>
        <w:t>- иные контрольные и экспертно-аналитические мероприятия</w:t>
      </w:r>
      <w:r>
        <w:rPr>
          <w:color w:val="000000"/>
          <w:sz w:val="28"/>
          <w:szCs w:val="28"/>
        </w:rPr>
        <w:t xml:space="preserve"> на основании  предложений представительного органа поселения,</w:t>
      </w:r>
      <w:r>
        <w:rPr>
          <w:sz w:val="28"/>
          <w:szCs w:val="28"/>
        </w:rPr>
        <w:t xml:space="preserve"> с учетом финансовых средств на их исполнение, </w:t>
      </w:r>
      <w:r>
        <w:rPr>
          <w:color w:val="000000"/>
          <w:sz w:val="28"/>
          <w:szCs w:val="28"/>
        </w:rPr>
        <w:t>в сроки, установленные для формирования плана работы контрольно-счетного органа района;</w:t>
      </w:r>
    </w:p>
    <w:p w:rsidR="00D31B22" w:rsidRDefault="00D31B22" w:rsidP="00D31B22">
      <w:pPr>
        <w:shd w:val="clear" w:color="auto" w:fill="FFFFFF"/>
        <w:ind w:firstLine="1418"/>
        <w:jc w:val="both"/>
        <w:rPr>
          <w:color w:val="000000"/>
          <w:sz w:val="28"/>
          <w:szCs w:val="28"/>
        </w:rPr>
      </w:pPr>
      <w:r>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D31B22" w:rsidRDefault="00D31B22" w:rsidP="00D31B22">
      <w:pPr>
        <w:shd w:val="clear" w:color="auto" w:fill="FFFFFF"/>
        <w:ind w:firstLine="1418"/>
        <w:jc w:val="both"/>
        <w:rPr>
          <w:color w:val="000000"/>
          <w:sz w:val="28"/>
          <w:szCs w:val="28"/>
        </w:rPr>
      </w:pPr>
      <w:r>
        <w:rPr>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color w:val="000000"/>
          <w:sz w:val="28"/>
          <w:szCs w:val="28"/>
        </w:rPr>
        <w:t>контроль за</w:t>
      </w:r>
      <w:proofErr w:type="gramEnd"/>
      <w:r>
        <w:rPr>
          <w:color w:val="000000"/>
          <w:sz w:val="28"/>
          <w:szCs w:val="28"/>
        </w:rPr>
        <w:t xml:space="preserve"> исполнением бюджета поселения и использованием средств бюджета поселения;</w:t>
      </w:r>
    </w:p>
    <w:p w:rsidR="00D31B22" w:rsidRDefault="00D31B22" w:rsidP="00D31B22">
      <w:pPr>
        <w:shd w:val="clear" w:color="auto" w:fill="FFFFFF"/>
        <w:ind w:firstLine="1418"/>
        <w:jc w:val="both"/>
        <w:rPr>
          <w:color w:val="000000"/>
          <w:sz w:val="28"/>
          <w:szCs w:val="28"/>
        </w:rPr>
      </w:pPr>
      <w:r>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D31B22" w:rsidRDefault="00D31B22" w:rsidP="00D31B22">
      <w:pPr>
        <w:shd w:val="clear" w:color="auto" w:fill="FFFFFF"/>
        <w:ind w:firstLine="1418"/>
        <w:jc w:val="both"/>
        <w:rPr>
          <w:color w:val="000000"/>
          <w:sz w:val="28"/>
          <w:szCs w:val="28"/>
        </w:rPr>
      </w:pPr>
      <w:r>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D31B22" w:rsidRDefault="00D31B22" w:rsidP="00D31B22">
      <w:pPr>
        <w:shd w:val="clear" w:color="auto" w:fill="FFFFFF"/>
        <w:ind w:firstLine="1418"/>
        <w:jc w:val="both"/>
        <w:rPr>
          <w:color w:val="000000"/>
          <w:sz w:val="28"/>
          <w:szCs w:val="28"/>
        </w:rPr>
      </w:pPr>
      <w:r>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D31B22" w:rsidRDefault="00D31B22" w:rsidP="00D31B22">
      <w:pPr>
        <w:shd w:val="clear" w:color="auto" w:fill="FFFFFF"/>
        <w:ind w:firstLine="1418"/>
        <w:jc w:val="both"/>
        <w:rPr>
          <w:color w:val="000000"/>
          <w:sz w:val="28"/>
          <w:szCs w:val="28"/>
        </w:rPr>
      </w:pPr>
      <w:r>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D31B22" w:rsidRDefault="00D31B22" w:rsidP="00D31B22">
      <w:pPr>
        <w:shd w:val="clear" w:color="auto" w:fill="FFFFFF"/>
        <w:ind w:firstLine="1418"/>
        <w:jc w:val="both"/>
        <w:rPr>
          <w:color w:val="000000"/>
          <w:sz w:val="28"/>
          <w:szCs w:val="28"/>
        </w:rPr>
      </w:pPr>
      <w:r>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D31B22" w:rsidRDefault="00D31B22" w:rsidP="00D31B22">
      <w:pPr>
        <w:shd w:val="clear" w:color="auto" w:fill="FFFFFF"/>
        <w:ind w:firstLine="1418"/>
        <w:jc w:val="both"/>
        <w:rPr>
          <w:color w:val="000000"/>
          <w:sz w:val="28"/>
          <w:szCs w:val="28"/>
        </w:rPr>
      </w:pPr>
      <w:r>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D31B22" w:rsidRDefault="00D31B22" w:rsidP="00D31B22">
      <w:pPr>
        <w:shd w:val="clear" w:color="auto" w:fill="FFFFFF"/>
        <w:ind w:firstLine="1418"/>
        <w:jc w:val="both"/>
        <w:rPr>
          <w:color w:val="000000"/>
          <w:sz w:val="28"/>
          <w:szCs w:val="28"/>
        </w:rPr>
      </w:pPr>
      <w:r>
        <w:rPr>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D31B22" w:rsidRDefault="00D31B22" w:rsidP="00D31B22">
      <w:pPr>
        <w:shd w:val="clear" w:color="auto" w:fill="FFFFFF"/>
        <w:ind w:firstLine="1418"/>
        <w:jc w:val="both"/>
        <w:rPr>
          <w:color w:val="000000"/>
          <w:sz w:val="28"/>
          <w:szCs w:val="28"/>
        </w:rPr>
      </w:pPr>
      <w:r>
        <w:rPr>
          <w:color w:val="000000"/>
          <w:sz w:val="28"/>
          <w:szCs w:val="28"/>
        </w:rPr>
        <w:t xml:space="preserve">4.2.11. имеет право приостановить осуществление предусмотренных настоящим Соглашением полномочий в случае </w:t>
      </w:r>
      <w:r>
        <w:rPr>
          <w:color w:val="000000"/>
          <w:sz w:val="28"/>
          <w:szCs w:val="28"/>
        </w:rPr>
        <w:lastRenderedPageBreak/>
        <w:t>невыполнения настоящего Соглашения в части обеспечения перечисления межбюджетных трансфертов в бюджет муниципального района.</w:t>
      </w:r>
    </w:p>
    <w:p w:rsidR="00D31B22" w:rsidRDefault="00D31B22" w:rsidP="00D31B22">
      <w:pPr>
        <w:shd w:val="clear" w:color="auto" w:fill="FFFFFF"/>
        <w:ind w:firstLine="1418"/>
        <w:jc w:val="both"/>
        <w:rPr>
          <w:b/>
          <w:color w:val="000000"/>
          <w:sz w:val="28"/>
          <w:szCs w:val="28"/>
        </w:rPr>
      </w:pPr>
      <w:r>
        <w:rPr>
          <w:b/>
          <w:color w:val="000000"/>
          <w:sz w:val="28"/>
          <w:szCs w:val="28"/>
        </w:rPr>
        <w:t>4.3. Представительный орган поселения:</w:t>
      </w:r>
    </w:p>
    <w:p w:rsidR="00D31B22" w:rsidRDefault="00D31B22" w:rsidP="00D31B22">
      <w:pPr>
        <w:shd w:val="clear" w:color="auto" w:fill="FFFFFF"/>
        <w:ind w:firstLine="1418"/>
        <w:jc w:val="both"/>
        <w:rPr>
          <w:color w:val="000000"/>
          <w:sz w:val="28"/>
          <w:szCs w:val="28"/>
        </w:rPr>
      </w:pPr>
      <w:r>
        <w:rPr>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D31B22" w:rsidRDefault="00D31B22" w:rsidP="00D31B22">
      <w:pPr>
        <w:shd w:val="clear" w:color="auto" w:fill="FFFFFF"/>
        <w:ind w:firstLine="1418"/>
        <w:jc w:val="both"/>
        <w:rPr>
          <w:color w:val="000000"/>
          <w:sz w:val="28"/>
          <w:szCs w:val="28"/>
        </w:rPr>
      </w:pPr>
      <w:r>
        <w:rPr>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D31B22" w:rsidRDefault="00D31B22" w:rsidP="00D31B22">
      <w:pPr>
        <w:shd w:val="clear" w:color="auto" w:fill="FFFFFF"/>
        <w:ind w:firstLine="1418"/>
        <w:jc w:val="both"/>
        <w:rPr>
          <w:color w:val="000000"/>
          <w:sz w:val="28"/>
          <w:szCs w:val="28"/>
        </w:rPr>
      </w:pPr>
      <w:r>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D31B22" w:rsidRDefault="00D31B22" w:rsidP="00D31B22">
      <w:pPr>
        <w:shd w:val="clear" w:color="auto" w:fill="FFFFFF"/>
        <w:ind w:firstLine="1418"/>
        <w:jc w:val="both"/>
        <w:rPr>
          <w:color w:val="000000"/>
          <w:sz w:val="28"/>
          <w:szCs w:val="28"/>
        </w:rPr>
      </w:pPr>
      <w:r>
        <w:rPr>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D31B22" w:rsidRDefault="00D31B22" w:rsidP="00D31B22">
      <w:pPr>
        <w:shd w:val="clear" w:color="auto" w:fill="FFFFFF"/>
        <w:ind w:firstLine="1418"/>
        <w:jc w:val="both"/>
        <w:rPr>
          <w:color w:val="000000"/>
          <w:sz w:val="28"/>
          <w:szCs w:val="28"/>
        </w:rPr>
      </w:pPr>
      <w:r>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D31B22" w:rsidRDefault="00D31B22" w:rsidP="00D31B22">
      <w:pPr>
        <w:shd w:val="clear" w:color="auto" w:fill="FFFFFF"/>
        <w:ind w:firstLine="1418"/>
        <w:jc w:val="both"/>
        <w:rPr>
          <w:color w:val="000000"/>
          <w:sz w:val="28"/>
          <w:szCs w:val="28"/>
        </w:rPr>
      </w:pPr>
      <w:r>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D31B22" w:rsidRDefault="00D31B22" w:rsidP="00D31B22">
      <w:pPr>
        <w:shd w:val="clear" w:color="auto" w:fill="FFFFFF"/>
        <w:ind w:firstLine="1418"/>
        <w:jc w:val="both"/>
        <w:rPr>
          <w:color w:val="000000"/>
          <w:sz w:val="28"/>
          <w:szCs w:val="28"/>
        </w:rPr>
      </w:pPr>
      <w:r>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D31B22" w:rsidRDefault="00D31B22" w:rsidP="00D31B22">
      <w:pPr>
        <w:shd w:val="clear" w:color="auto" w:fill="FFFFFF"/>
        <w:ind w:firstLine="1418"/>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D31B22" w:rsidRDefault="00D31B22" w:rsidP="00D31B22">
      <w:pPr>
        <w:shd w:val="clear" w:color="auto" w:fill="FFFFFF"/>
        <w:ind w:firstLine="900"/>
        <w:jc w:val="both"/>
        <w:rPr>
          <w:color w:val="000000"/>
          <w:sz w:val="28"/>
          <w:szCs w:val="28"/>
        </w:rPr>
      </w:pPr>
    </w:p>
    <w:p w:rsidR="00D31B22" w:rsidRDefault="00D31B22" w:rsidP="00D31B22">
      <w:pPr>
        <w:keepNext/>
        <w:shd w:val="clear" w:color="auto" w:fill="FFFFFF"/>
        <w:jc w:val="center"/>
        <w:rPr>
          <w:b/>
          <w:color w:val="000000"/>
          <w:spacing w:val="-2"/>
          <w:sz w:val="28"/>
          <w:szCs w:val="28"/>
        </w:rPr>
      </w:pPr>
      <w:r>
        <w:rPr>
          <w:b/>
          <w:color w:val="000000"/>
          <w:spacing w:val="-2"/>
          <w:sz w:val="28"/>
          <w:szCs w:val="28"/>
        </w:rPr>
        <w:t>5. Ответственность Сторон</w:t>
      </w:r>
    </w:p>
    <w:p w:rsidR="00D31B22" w:rsidRDefault="00D31B22" w:rsidP="00D31B22">
      <w:pPr>
        <w:keepNext/>
        <w:shd w:val="clear" w:color="auto" w:fill="FFFFFF"/>
        <w:ind w:left="928"/>
        <w:rPr>
          <w:b/>
          <w:color w:val="000000"/>
          <w:spacing w:val="-2"/>
          <w:sz w:val="28"/>
          <w:szCs w:val="28"/>
        </w:rPr>
      </w:pPr>
    </w:p>
    <w:p w:rsidR="00D31B22" w:rsidRDefault="00D31B22" w:rsidP="00D31B22">
      <w:pPr>
        <w:shd w:val="clear" w:color="auto" w:fill="FFFFFF"/>
        <w:ind w:firstLine="1418"/>
        <w:jc w:val="both"/>
        <w:rPr>
          <w:color w:val="000000"/>
          <w:sz w:val="28"/>
          <w:szCs w:val="28"/>
        </w:rPr>
      </w:pPr>
      <w:r>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D31B22" w:rsidRDefault="00D31B22" w:rsidP="00D31B22">
      <w:pPr>
        <w:shd w:val="clear" w:color="auto" w:fill="FFFFFF"/>
        <w:ind w:firstLine="1418"/>
        <w:jc w:val="both"/>
        <w:rPr>
          <w:color w:val="000000"/>
          <w:sz w:val="28"/>
          <w:szCs w:val="28"/>
        </w:rPr>
      </w:pPr>
      <w:r>
        <w:rPr>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D31B22" w:rsidRDefault="00D31B22" w:rsidP="00D31B22">
      <w:pPr>
        <w:shd w:val="clear" w:color="auto" w:fill="FFFFFF"/>
        <w:ind w:firstLine="1418"/>
        <w:jc w:val="both"/>
        <w:rPr>
          <w:sz w:val="28"/>
          <w:szCs w:val="28"/>
        </w:rPr>
      </w:pPr>
      <w:r>
        <w:rPr>
          <w:sz w:val="28"/>
          <w:szCs w:val="28"/>
        </w:rPr>
        <w:lastRenderedPageBreak/>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D31B22" w:rsidRDefault="00D31B22" w:rsidP="00D31B22">
      <w:pPr>
        <w:shd w:val="clear" w:color="auto" w:fill="FFFFFF"/>
        <w:ind w:firstLine="1418"/>
        <w:jc w:val="both"/>
        <w:rPr>
          <w:color w:val="000000"/>
          <w:sz w:val="28"/>
          <w:szCs w:val="28"/>
        </w:rPr>
      </w:pPr>
      <w:r>
        <w:rPr>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D31B22" w:rsidRDefault="00D31B22" w:rsidP="00D31B22">
      <w:pPr>
        <w:shd w:val="clear" w:color="auto" w:fill="FFFFFF"/>
        <w:ind w:firstLine="720"/>
        <w:jc w:val="both"/>
        <w:rPr>
          <w:color w:val="000000"/>
          <w:sz w:val="28"/>
          <w:szCs w:val="28"/>
        </w:rPr>
      </w:pPr>
    </w:p>
    <w:p w:rsidR="00D31B22" w:rsidRDefault="00D31B22" w:rsidP="00D31B22">
      <w:pPr>
        <w:keepNext/>
        <w:shd w:val="clear" w:color="auto" w:fill="FFFFFF"/>
        <w:jc w:val="center"/>
        <w:rPr>
          <w:b/>
          <w:color w:val="000000"/>
          <w:spacing w:val="-2"/>
          <w:sz w:val="28"/>
          <w:szCs w:val="28"/>
        </w:rPr>
      </w:pPr>
      <w:r>
        <w:rPr>
          <w:b/>
          <w:color w:val="000000"/>
          <w:spacing w:val="-2"/>
          <w:sz w:val="28"/>
          <w:szCs w:val="28"/>
        </w:rPr>
        <w:t>6 Заключительные положения Соглашения</w:t>
      </w:r>
    </w:p>
    <w:p w:rsidR="00D31B22" w:rsidRDefault="00D31B22" w:rsidP="00D31B22">
      <w:pPr>
        <w:keepNext/>
        <w:shd w:val="clear" w:color="auto" w:fill="FFFFFF"/>
        <w:ind w:left="928"/>
        <w:rPr>
          <w:b/>
          <w:color w:val="000000"/>
          <w:spacing w:val="-2"/>
          <w:sz w:val="28"/>
          <w:szCs w:val="28"/>
        </w:rPr>
      </w:pPr>
    </w:p>
    <w:p w:rsidR="00D31B22" w:rsidRDefault="00D31B22" w:rsidP="00D31B22">
      <w:pPr>
        <w:shd w:val="clear" w:color="auto" w:fill="FFFFFF"/>
        <w:ind w:firstLine="1418"/>
        <w:jc w:val="both"/>
        <w:rPr>
          <w:color w:val="000000"/>
          <w:sz w:val="28"/>
          <w:szCs w:val="28"/>
        </w:rPr>
      </w:pPr>
      <w:r>
        <w:rPr>
          <w:color w:val="000000"/>
          <w:sz w:val="28"/>
          <w:szCs w:val="28"/>
        </w:rPr>
        <w:t>6.1. Настоящее Соглашение вступает в силу с момента его подписания обеими Сторонами.</w:t>
      </w:r>
    </w:p>
    <w:p w:rsidR="00D31B22" w:rsidRDefault="00D31B22" w:rsidP="00D31B22">
      <w:pPr>
        <w:shd w:val="clear" w:color="auto" w:fill="FFFFFF"/>
        <w:ind w:firstLine="1418"/>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D31B22" w:rsidRDefault="00D31B22" w:rsidP="00D31B22">
      <w:pPr>
        <w:shd w:val="clear" w:color="auto" w:fill="FFFFFF"/>
        <w:ind w:firstLine="1418"/>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D31B22" w:rsidRDefault="00D31B22" w:rsidP="00D31B22">
      <w:pPr>
        <w:shd w:val="clear" w:color="auto" w:fill="FFFFFF"/>
        <w:ind w:firstLine="1418"/>
        <w:jc w:val="both"/>
        <w:rPr>
          <w:color w:val="000000"/>
          <w:sz w:val="28"/>
          <w:szCs w:val="28"/>
        </w:rPr>
      </w:pPr>
      <w:r>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D31B22" w:rsidRDefault="00D31B22" w:rsidP="00D31B22">
      <w:pPr>
        <w:shd w:val="clear" w:color="auto" w:fill="FFFFFF"/>
        <w:ind w:firstLine="1418"/>
        <w:jc w:val="both"/>
        <w:rPr>
          <w:color w:val="000000"/>
          <w:sz w:val="28"/>
          <w:szCs w:val="28"/>
        </w:rPr>
      </w:pPr>
      <w:r>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D31B22" w:rsidRDefault="00D31B22" w:rsidP="00D31B22">
      <w:pPr>
        <w:shd w:val="clear" w:color="auto" w:fill="FFFFFF"/>
        <w:ind w:firstLine="1418"/>
        <w:jc w:val="both"/>
        <w:rPr>
          <w:color w:val="000000"/>
          <w:sz w:val="28"/>
          <w:szCs w:val="28"/>
        </w:rPr>
      </w:pPr>
      <w:r>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D31B22" w:rsidRDefault="00D31B22" w:rsidP="00D31B22">
      <w:pPr>
        <w:shd w:val="clear" w:color="auto" w:fill="FFFFFF"/>
        <w:ind w:firstLine="1418"/>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D31B22" w:rsidRDefault="00D31B22" w:rsidP="00D31B22">
      <w:pPr>
        <w:shd w:val="clear" w:color="auto" w:fill="FFFFFF"/>
        <w:ind w:firstLine="1418"/>
        <w:jc w:val="both"/>
        <w:rPr>
          <w:b/>
          <w:color w:val="000000"/>
          <w:spacing w:val="-2"/>
          <w:sz w:val="28"/>
          <w:szCs w:val="28"/>
        </w:rPr>
      </w:pPr>
      <w:r>
        <w:rPr>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31B22" w:rsidRDefault="00D31B22" w:rsidP="00D31B22">
      <w:pPr>
        <w:keepNext/>
        <w:shd w:val="clear" w:color="auto" w:fill="FFFFFF"/>
        <w:ind w:left="709"/>
        <w:rPr>
          <w:b/>
          <w:color w:val="000000"/>
          <w:spacing w:val="-2"/>
          <w:sz w:val="28"/>
          <w:szCs w:val="28"/>
        </w:rPr>
      </w:pPr>
    </w:p>
    <w:p w:rsidR="00D31B22" w:rsidRDefault="001D5DD2" w:rsidP="001D5DD2">
      <w:pPr>
        <w:keepNext/>
        <w:shd w:val="clear" w:color="auto" w:fill="FFFFFF"/>
        <w:jc w:val="center"/>
        <w:rPr>
          <w:b/>
          <w:color w:val="000000"/>
          <w:spacing w:val="-2"/>
          <w:sz w:val="28"/>
          <w:szCs w:val="28"/>
        </w:rPr>
      </w:pPr>
      <w:r>
        <w:rPr>
          <w:b/>
          <w:color w:val="000000"/>
          <w:spacing w:val="-2"/>
          <w:sz w:val="28"/>
          <w:szCs w:val="28"/>
        </w:rPr>
        <w:t xml:space="preserve">7. </w:t>
      </w:r>
      <w:r w:rsidR="00D31B22">
        <w:rPr>
          <w:b/>
          <w:color w:val="000000"/>
          <w:spacing w:val="-2"/>
          <w:sz w:val="28"/>
          <w:szCs w:val="28"/>
        </w:rPr>
        <w:t>Реквизиты и подписи Сторон</w:t>
      </w:r>
    </w:p>
    <w:p w:rsidR="00D31B22" w:rsidRDefault="00D31B22" w:rsidP="00D31B22">
      <w:pPr>
        <w:keepNext/>
        <w:shd w:val="clear" w:color="auto" w:fill="FFFFFF"/>
        <w:ind w:left="5606"/>
        <w:rPr>
          <w:b/>
          <w:color w:val="000000"/>
          <w:spacing w:val="-2"/>
          <w:sz w:val="28"/>
          <w:szCs w:val="28"/>
        </w:rPr>
      </w:pPr>
    </w:p>
    <w:tbl>
      <w:tblPr>
        <w:tblW w:w="9498" w:type="dxa"/>
        <w:tblInd w:w="108" w:type="dxa"/>
        <w:tblLook w:val="04A0"/>
      </w:tblPr>
      <w:tblGrid>
        <w:gridCol w:w="10211"/>
        <w:gridCol w:w="222"/>
      </w:tblGrid>
      <w:tr w:rsidR="00D31B22" w:rsidTr="00D31B22">
        <w:tc>
          <w:tcPr>
            <w:tcW w:w="4678" w:type="dxa"/>
            <w:hideMark/>
          </w:tcPr>
          <w:tbl>
            <w:tblPr>
              <w:tblW w:w="9887" w:type="dxa"/>
              <w:tblInd w:w="108" w:type="dxa"/>
              <w:tblLook w:val="04A0"/>
            </w:tblPr>
            <w:tblGrid>
              <w:gridCol w:w="4820"/>
              <w:gridCol w:w="5067"/>
            </w:tblGrid>
            <w:tr w:rsidR="00D31B22">
              <w:tc>
                <w:tcPr>
                  <w:tcW w:w="4820" w:type="dxa"/>
                </w:tcPr>
                <w:p w:rsidR="00D31B22" w:rsidRDefault="00D31B22">
                  <w:pPr>
                    <w:jc w:val="center"/>
                    <w:rPr>
                      <w:b/>
                      <w:sz w:val="28"/>
                      <w:szCs w:val="28"/>
                    </w:rPr>
                  </w:pPr>
                  <w:r>
                    <w:rPr>
                      <w:b/>
                      <w:sz w:val="28"/>
                      <w:szCs w:val="28"/>
                    </w:rPr>
                    <w:t>Представительный орган Муниципального района</w:t>
                  </w:r>
                </w:p>
                <w:p w:rsidR="00D31B22" w:rsidRDefault="00D31B22">
                  <w:pPr>
                    <w:jc w:val="center"/>
                    <w:rPr>
                      <w:b/>
                      <w:sz w:val="28"/>
                      <w:szCs w:val="28"/>
                    </w:rPr>
                  </w:pPr>
                </w:p>
                <w:p w:rsidR="00D31B22" w:rsidRDefault="00D31B22">
                  <w:pPr>
                    <w:rPr>
                      <w:bCs/>
                      <w:sz w:val="28"/>
                    </w:rPr>
                  </w:pPr>
                  <w:r>
                    <w:rPr>
                      <w:bCs/>
                      <w:sz w:val="28"/>
                    </w:rPr>
                    <w:t>309210, Белгородская область,</w:t>
                  </w:r>
                </w:p>
                <w:p w:rsidR="00D31B22" w:rsidRDefault="00D31B22">
                  <w:pPr>
                    <w:rPr>
                      <w:bCs/>
                      <w:sz w:val="28"/>
                    </w:rPr>
                  </w:pPr>
                  <w:r>
                    <w:rPr>
                      <w:bCs/>
                      <w:sz w:val="28"/>
                    </w:rPr>
                    <w:t xml:space="preserve"> г. Короча, пл. Васильева, 28 </w:t>
                  </w:r>
                </w:p>
                <w:p w:rsidR="00D31B22" w:rsidRDefault="00D31B22">
                  <w:pPr>
                    <w:rPr>
                      <w:bCs/>
                      <w:sz w:val="28"/>
                    </w:rPr>
                  </w:pPr>
                  <w:r>
                    <w:rPr>
                      <w:bCs/>
                      <w:sz w:val="28"/>
                    </w:rPr>
                    <w:t>тел.(8 47231)5 52 92</w:t>
                  </w:r>
                </w:p>
                <w:p w:rsidR="00D31B22" w:rsidRDefault="00D31B22">
                  <w:pPr>
                    <w:rPr>
                      <w:bCs/>
                      <w:sz w:val="28"/>
                    </w:rPr>
                  </w:pPr>
                  <w:r>
                    <w:rPr>
                      <w:bCs/>
                      <w:sz w:val="28"/>
                    </w:rPr>
                    <w:t>КФБП Корочанского района</w:t>
                  </w:r>
                </w:p>
                <w:p w:rsidR="00D31B22" w:rsidRDefault="00D31B22">
                  <w:pPr>
                    <w:rPr>
                      <w:bCs/>
                      <w:sz w:val="28"/>
                    </w:rPr>
                  </w:pPr>
                  <w:r>
                    <w:rPr>
                      <w:bCs/>
                      <w:sz w:val="28"/>
                    </w:rPr>
                    <w:t>(Администрация муниципального района "Корочанский район" Белгородской области)</w:t>
                  </w:r>
                </w:p>
                <w:p w:rsidR="00D31B22" w:rsidRDefault="00D31B22">
                  <w:pPr>
                    <w:rPr>
                      <w:bCs/>
                      <w:sz w:val="28"/>
                    </w:rPr>
                  </w:pPr>
                  <w:proofErr w:type="spellStart"/>
                  <w:proofErr w:type="gramStart"/>
                  <w:r>
                    <w:rPr>
                      <w:bCs/>
                      <w:sz w:val="28"/>
                    </w:rPr>
                    <w:t>р</w:t>
                  </w:r>
                  <w:proofErr w:type="spellEnd"/>
                  <w:proofErr w:type="gramEnd"/>
                  <w:r>
                    <w:rPr>
                      <w:bCs/>
                      <w:sz w:val="28"/>
                    </w:rPr>
                    <w:t>/с 03231643146400002600</w:t>
                  </w:r>
                </w:p>
                <w:p w:rsidR="00D31B22" w:rsidRDefault="00D31B22">
                  <w:pPr>
                    <w:rPr>
                      <w:bCs/>
                      <w:sz w:val="28"/>
                    </w:rPr>
                  </w:pPr>
                  <w:r>
                    <w:rPr>
                      <w:bCs/>
                      <w:sz w:val="28"/>
                    </w:rPr>
                    <w:t xml:space="preserve">ОТДЕЛЕНИЕ БЕЛГОРОД БАНКА РОССИИ//УФК по Белгородской области </w:t>
                  </w:r>
                  <w:proofErr w:type="gramStart"/>
                  <w:r>
                    <w:rPr>
                      <w:bCs/>
                      <w:sz w:val="28"/>
                    </w:rPr>
                    <w:t>г</w:t>
                  </w:r>
                  <w:proofErr w:type="gramEnd"/>
                  <w:r>
                    <w:rPr>
                      <w:bCs/>
                      <w:sz w:val="28"/>
                    </w:rPr>
                    <w:t xml:space="preserve"> Белгород</w:t>
                  </w:r>
                </w:p>
                <w:p w:rsidR="00D31B22" w:rsidRDefault="00D31B22">
                  <w:pPr>
                    <w:rPr>
                      <w:bCs/>
                      <w:sz w:val="28"/>
                    </w:rPr>
                  </w:pPr>
                  <w:r>
                    <w:rPr>
                      <w:bCs/>
                      <w:sz w:val="28"/>
                    </w:rPr>
                    <w:t>к/с 40102810745370000018</w:t>
                  </w:r>
                </w:p>
                <w:p w:rsidR="00D31B22" w:rsidRDefault="00D31B22">
                  <w:pPr>
                    <w:rPr>
                      <w:bCs/>
                      <w:sz w:val="28"/>
                    </w:rPr>
                  </w:pPr>
                  <w:r>
                    <w:rPr>
                      <w:bCs/>
                      <w:sz w:val="28"/>
                    </w:rPr>
                    <w:t xml:space="preserve">БИК 011403102 </w:t>
                  </w:r>
                </w:p>
                <w:p w:rsidR="00D31B22" w:rsidRDefault="00D31B22">
                  <w:pPr>
                    <w:rPr>
                      <w:bCs/>
                      <w:sz w:val="28"/>
                    </w:rPr>
                  </w:pPr>
                  <w:r>
                    <w:rPr>
                      <w:bCs/>
                      <w:sz w:val="28"/>
                    </w:rPr>
                    <w:t xml:space="preserve">ОГРН 1023101336422 </w:t>
                  </w:r>
                </w:p>
                <w:p w:rsidR="00D31B22" w:rsidRDefault="00D31B22">
                  <w:pPr>
                    <w:rPr>
                      <w:b/>
                      <w:sz w:val="28"/>
                      <w:szCs w:val="28"/>
                    </w:rPr>
                  </w:pPr>
                  <w:r>
                    <w:rPr>
                      <w:bCs/>
                      <w:sz w:val="28"/>
                    </w:rPr>
                    <w:t>ОКПО 04023067 ОКТМО 14640101000</w:t>
                  </w:r>
                </w:p>
                <w:p w:rsidR="00D31B22" w:rsidRDefault="00D31B22">
                  <w:pPr>
                    <w:jc w:val="center"/>
                    <w:rPr>
                      <w:b/>
                      <w:sz w:val="28"/>
                      <w:szCs w:val="28"/>
                    </w:rPr>
                  </w:pPr>
                </w:p>
                <w:p w:rsidR="00D31B22" w:rsidRDefault="00D31B22">
                  <w:pPr>
                    <w:ind w:right="284"/>
                    <w:rPr>
                      <w:b/>
                      <w:color w:val="000000"/>
                      <w:sz w:val="28"/>
                      <w:szCs w:val="28"/>
                      <w:lang w:eastAsia="en-US"/>
                    </w:rPr>
                  </w:pPr>
                  <w:r>
                    <w:rPr>
                      <w:b/>
                      <w:color w:val="000000"/>
                      <w:sz w:val="28"/>
                      <w:szCs w:val="28"/>
                      <w:lang w:eastAsia="en-US"/>
                    </w:rPr>
                    <w:t xml:space="preserve">Председатель Муниципального совета Корочанского района </w:t>
                  </w:r>
                </w:p>
                <w:p w:rsidR="00D31B22" w:rsidRDefault="00D31B22">
                  <w:pPr>
                    <w:ind w:right="284"/>
                    <w:rPr>
                      <w:b/>
                      <w:color w:val="000000"/>
                      <w:sz w:val="28"/>
                      <w:szCs w:val="28"/>
                      <w:lang w:eastAsia="en-US"/>
                    </w:rPr>
                  </w:pPr>
                </w:p>
                <w:p w:rsidR="00D31B22" w:rsidRDefault="00D31B22">
                  <w:pPr>
                    <w:keepNext/>
                    <w:rPr>
                      <w:b/>
                      <w:spacing w:val="-2"/>
                      <w:sz w:val="28"/>
                      <w:szCs w:val="28"/>
                    </w:rPr>
                  </w:pPr>
                  <w:r>
                    <w:rPr>
                      <w:b/>
                      <w:color w:val="000000"/>
                      <w:sz w:val="28"/>
                      <w:szCs w:val="28"/>
                      <w:lang w:eastAsia="en-US"/>
                    </w:rPr>
                    <w:t xml:space="preserve">______________/Ю.И. </w:t>
                  </w:r>
                  <w:proofErr w:type="spellStart"/>
                  <w:r>
                    <w:rPr>
                      <w:b/>
                      <w:color w:val="000000"/>
                      <w:sz w:val="28"/>
                      <w:szCs w:val="28"/>
                      <w:lang w:eastAsia="en-US"/>
                    </w:rPr>
                    <w:t>Горбатенк</w:t>
                  </w:r>
                  <w:r>
                    <w:rPr>
                      <w:bCs/>
                      <w:sz w:val="28"/>
                      <w:szCs w:val="28"/>
                      <w:lang w:eastAsia="en-US"/>
                    </w:rPr>
                    <w:t>о</w:t>
                  </w:r>
                  <w:proofErr w:type="spellEnd"/>
                  <w:r>
                    <w:rPr>
                      <w:bCs/>
                      <w:sz w:val="28"/>
                      <w:szCs w:val="28"/>
                      <w:lang w:eastAsia="en-US"/>
                    </w:rPr>
                    <w:t xml:space="preserve">              </w:t>
                  </w:r>
                </w:p>
              </w:tc>
              <w:tc>
                <w:tcPr>
                  <w:tcW w:w="5067" w:type="dxa"/>
                </w:tcPr>
                <w:p w:rsidR="00D31B22" w:rsidRDefault="00D31B22">
                  <w:pPr>
                    <w:jc w:val="both"/>
                    <w:rPr>
                      <w:b/>
                      <w:sz w:val="28"/>
                      <w:szCs w:val="28"/>
                    </w:rPr>
                  </w:pPr>
                  <w:r>
                    <w:rPr>
                      <w:b/>
                      <w:sz w:val="28"/>
                      <w:szCs w:val="28"/>
                    </w:rPr>
                    <w:t>Ломовское сельское поселение</w:t>
                  </w:r>
                </w:p>
                <w:p w:rsidR="00D31B22" w:rsidRDefault="00D31B22">
                  <w:pPr>
                    <w:rPr>
                      <w:sz w:val="28"/>
                      <w:szCs w:val="28"/>
                    </w:rPr>
                  </w:pPr>
                  <w:r>
                    <w:rPr>
                      <w:b/>
                      <w:sz w:val="28"/>
                      <w:szCs w:val="28"/>
                    </w:rPr>
                    <w:t>муниципального района</w:t>
                  </w:r>
                  <w:r>
                    <w:rPr>
                      <w:sz w:val="28"/>
                      <w:szCs w:val="28"/>
                    </w:rPr>
                    <w:t xml:space="preserve"> </w:t>
                  </w:r>
                  <w:r>
                    <w:rPr>
                      <w:b/>
                      <w:sz w:val="28"/>
                      <w:szCs w:val="28"/>
                    </w:rPr>
                    <w:t>«Корочанский район»</w:t>
                  </w:r>
                </w:p>
                <w:p w:rsidR="00D31B22" w:rsidRDefault="00D31B22">
                  <w:pPr>
                    <w:rPr>
                      <w:bCs/>
                      <w:sz w:val="28"/>
                      <w:szCs w:val="28"/>
                    </w:rPr>
                  </w:pPr>
                  <w:r>
                    <w:rPr>
                      <w:bCs/>
                      <w:sz w:val="28"/>
                      <w:szCs w:val="28"/>
                    </w:rPr>
                    <w:t>309204, Белгородская область,</w:t>
                  </w:r>
                </w:p>
                <w:p w:rsidR="00D31B22" w:rsidRDefault="00D31B22">
                  <w:pPr>
                    <w:jc w:val="both"/>
                    <w:rPr>
                      <w:bCs/>
                      <w:sz w:val="28"/>
                      <w:szCs w:val="28"/>
                    </w:rPr>
                  </w:pPr>
                  <w:r>
                    <w:rPr>
                      <w:bCs/>
                      <w:sz w:val="28"/>
                      <w:szCs w:val="28"/>
                    </w:rPr>
                    <w:t>Корочанский район, с.Ломово,</w:t>
                  </w:r>
                </w:p>
                <w:p w:rsidR="00D31B22" w:rsidRDefault="00D31B22">
                  <w:pPr>
                    <w:jc w:val="both"/>
                    <w:rPr>
                      <w:bCs/>
                      <w:sz w:val="28"/>
                      <w:szCs w:val="28"/>
                    </w:rPr>
                  </w:pPr>
                  <w:r>
                    <w:rPr>
                      <w:bCs/>
                      <w:sz w:val="28"/>
                      <w:szCs w:val="28"/>
                    </w:rPr>
                    <w:t>ул</w:t>
                  </w:r>
                  <w:proofErr w:type="gramStart"/>
                  <w:r>
                    <w:rPr>
                      <w:bCs/>
                      <w:sz w:val="28"/>
                      <w:szCs w:val="28"/>
                    </w:rPr>
                    <w:t>.М</w:t>
                  </w:r>
                  <w:proofErr w:type="gramEnd"/>
                  <w:r>
                    <w:rPr>
                      <w:bCs/>
                      <w:sz w:val="28"/>
                      <w:szCs w:val="28"/>
                    </w:rPr>
                    <w:t>озгового, 1</w:t>
                  </w:r>
                </w:p>
                <w:p w:rsidR="00D31B22" w:rsidRDefault="00D31B22">
                  <w:pPr>
                    <w:jc w:val="both"/>
                    <w:rPr>
                      <w:sz w:val="28"/>
                      <w:szCs w:val="28"/>
                    </w:rPr>
                  </w:pPr>
                </w:p>
                <w:p w:rsidR="00D31B22" w:rsidRDefault="00D31B22">
                  <w:pPr>
                    <w:jc w:val="both"/>
                    <w:rPr>
                      <w:sz w:val="28"/>
                      <w:szCs w:val="28"/>
                    </w:rPr>
                  </w:pPr>
                  <w:r>
                    <w:rPr>
                      <w:sz w:val="28"/>
                      <w:szCs w:val="28"/>
                    </w:rPr>
                    <w:t>ИНН 3110009403</w:t>
                  </w:r>
                </w:p>
                <w:p w:rsidR="00D31B22" w:rsidRDefault="00D31B22">
                  <w:pPr>
                    <w:jc w:val="both"/>
                    <w:rPr>
                      <w:sz w:val="28"/>
                      <w:szCs w:val="28"/>
                    </w:rPr>
                  </w:pPr>
                  <w:r>
                    <w:rPr>
                      <w:sz w:val="28"/>
                      <w:szCs w:val="28"/>
                    </w:rPr>
                    <w:t>КПП 311001001</w:t>
                  </w:r>
                </w:p>
                <w:p w:rsidR="00D31B22" w:rsidRDefault="00D31B22">
                  <w:pPr>
                    <w:jc w:val="both"/>
                    <w:rPr>
                      <w:sz w:val="28"/>
                      <w:szCs w:val="28"/>
                    </w:rPr>
                  </w:pPr>
                  <w:r>
                    <w:rPr>
                      <w:sz w:val="28"/>
                      <w:szCs w:val="28"/>
                    </w:rPr>
                    <w:t>ОГРН 1063120004254</w:t>
                  </w:r>
                </w:p>
                <w:p w:rsidR="00D31B22" w:rsidRDefault="00D31B22">
                  <w:pPr>
                    <w:jc w:val="both"/>
                    <w:rPr>
                      <w:sz w:val="28"/>
                      <w:szCs w:val="28"/>
                    </w:rPr>
                  </w:pPr>
                  <w:r>
                    <w:rPr>
                      <w:sz w:val="28"/>
                      <w:szCs w:val="28"/>
                    </w:rPr>
                    <w:t>ОКПО 78167037</w:t>
                  </w:r>
                </w:p>
                <w:p w:rsidR="00D31B22" w:rsidRDefault="00D31B22">
                  <w:pPr>
                    <w:jc w:val="both"/>
                    <w:rPr>
                      <w:sz w:val="28"/>
                      <w:szCs w:val="28"/>
                    </w:rPr>
                  </w:pPr>
                  <w:r>
                    <w:rPr>
                      <w:sz w:val="28"/>
                      <w:szCs w:val="28"/>
                    </w:rPr>
                    <w:t xml:space="preserve">ОКТМО 14640444 </w:t>
                  </w: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p>
                <w:p w:rsidR="00D31B22" w:rsidRDefault="00D31B22">
                  <w:pPr>
                    <w:jc w:val="both"/>
                    <w:rPr>
                      <w:b/>
                      <w:sz w:val="28"/>
                      <w:szCs w:val="28"/>
                    </w:rPr>
                  </w:pPr>
                  <w:r>
                    <w:rPr>
                      <w:b/>
                      <w:sz w:val="28"/>
                      <w:szCs w:val="28"/>
                    </w:rPr>
                    <w:t>Глава Ломовского</w:t>
                  </w:r>
                </w:p>
                <w:p w:rsidR="00D31B22" w:rsidRDefault="00D31B22">
                  <w:pPr>
                    <w:jc w:val="both"/>
                    <w:rPr>
                      <w:b/>
                      <w:sz w:val="28"/>
                      <w:szCs w:val="28"/>
                    </w:rPr>
                  </w:pPr>
                  <w:r>
                    <w:rPr>
                      <w:b/>
                      <w:sz w:val="28"/>
                      <w:szCs w:val="28"/>
                    </w:rPr>
                    <w:t>сельского поселения</w:t>
                  </w:r>
                </w:p>
                <w:p w:rsidR="00D31B22" w:rsidRDefault="00D31B22">
                  <w:pPr>
                    <w:spacing w:after="120"/>
                    <w:jc w:val="both"/>
                    <w:rPr>
                      <w:b/>
                      <w:sz w:val="28"/>
                      <w:szCs w:val="28"/>
                    </w:rPr>
                  </w:pPr>
                  <w:r>
                    <w:rPr>
                      <w:b/>
                      <w:sz w:val="28"/>
                      <w:szCs w:val="28"/>
                    </w:rPr>
                    <w:t>_______________/Шаталова Н.В./</w:t>
                  </w:r>
                </w:p>
                <w:p w:rsidR="00D31B22" w:rsidRDefault="00D31B22">
                  <w:pPr>
                    <w:keepNext/>
                    <w:jc w:val="center"/>
                    <w:rPr>
                      <w:b/>
                      <w:spacing w:val="-2"/>
                      <w:sz w:val="28"/>
                      <w:szCs w:val="28"/>
                    </w:rPr>
                  </w:pPr>
                </w:p>
              </w:tc>
            </w:tr>
          </w:tbl>
          <w:p w:rsidR="00D31B22" w:rsidRDefault="00D31B22">
            <w:pPr>
              <w:keepNext/>
              <w:rPr>
                <w:b/>
                <w:spacing w:val="-2"/>
                <w:sz w:val="28"/>
                <w:szCs w:val="28"/>
              </w:rPr>
            </w:pPr>
          </w:p>
        </w:tc>
        <w:tc>
          <w:tcPr>
            <w:tcW w:w="4820" w:type="dxa"/>
          </w:tcPr>
          <w:p w:rsidR="00D31B22" w:rsidRDefault="00D31B22">
            <w:pPr>
              <w:keepNext/>
              <w:rPr>
                <w:b/>
                <w:spacing w:val="-2"/>
                <w:sz w:val="28"/>
                <w:szCs w:val="28"/>
              </w:rPr>
            </w:pPr>
          </w:p>
        </w:tc>
      </w:tr>
    </w:tbl>
    <w:p w:rsidR="00D31B22" w:rsidRDefault="00D31B22" w:rsidP="00D31B22">
      <w:pPr>
        <w:keepNext/>
        <w:shd w:val="clear" w:color="auto" w:fill="FFFFFF"/>
        <w:ind w:left="928"/>
        <w:rPr>
          <w:b/>
          <w:color w:val="000000"/>
          <w:spacing w:val="-2"/>
          <w:sz w:val="28"/>
          <w:szCs w:val="28"/>
        </w:rPr>
      </w:pPr>
    </w:p>
    <w:p w:rsidR="00D31B22" w:rsidRDefault="00D31B22" w:rsidP="00D31B22">
      <w:pPr>
        <w:shd w:val="clear" w:color="auto" w:fill="FFFFFF"/>
        <w:ind w:firstLine="720"/>
        <w:jc w:val="both"/>
        <w:rPr>
          <w:color w:val="000000"/>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rPr>
          <w:sz w:val="28"/>
          <w:szCs w:val="28"/>
        </w:rPr>
      </w:pPr>
    </w:p>
    <w:p w:rsidR="00D31B22" w:rsidRDefault="00D31B22" w:rsidP="00D31B22">
      <w:pPr>
        <w:jc w:val="right"/>
        <w:rPr>
          <w:b/>
          <w:sz w:val="28"/>
          <w:szCs w:val="28"/>
        </w:rPr>
      </w:pPr>
      <w:r>
        <w:rPr>
          <w:b/>
          <w:sz w:val="28"/>
          <w:szCs w:val="28"/>
        </w:rPr>
        <w:lastRenderedPageBreak/>
        <w:t>Приложение №1</w:t>
      </w:r>
    </w:p>
    <w:p w:rsidR="00D31B22" w:rsidRDefault="00D31B22" w:rsidP="00D31B22">
      <w:pPr>
        <w:jc w:val="right"/>
        <w:rPr>
          <w:b/>
          <w:sz w:val="28"/>
          <w:szCs w:val="28"/>
        </w:rPr>
      </w:pPr>
      <w:r>
        <w:rPr>
          <w:b/>
          <w:sz w:val="28"/>
          <w:szCs w:val="28"/>
        </w:rPr>
        <w:t>к Соглашению о передаче</w:t>
      </w:r>
    </w:p>
    <w:p w:rsidR="00D31B22" w:rsidRDefault="00D31B22" w:rsidP="00D31B22">
      <w:pPr>
        <w:jc w:val="right"/>
        <w:rPr>
          <w:b/>
          <w:sz w:val="28"/>
          <w:szCs w:val="28"/>
        </w:rPr>
      </w:pPr>
      <w:r>
        <w:rPr>
          <w:b/>
          <w:sz w:val="28"/>
          <w:szCs w:val="28"/>
        </w:rPr>
        <w:t xml:space="preserve">полномочий по осуществлению </w:t>
      </w:r>
    </w:p>
    <w:p w:rsidR="00D31B22" w:rsidRDefault="00D31B22" w:rsidP="00D31B22">
      <w:pPr>
        <w:jc w:val="right"/>
        <w:rPr>
          <w:b/>
          <w:sz w:val="28"/>
          <w:szCs w:val="28"/>
        </w:rPr>
      </w:pPr>
      <w:r>
        <w:rPr>
          <w:b/>
          <w:sz w:val="28"/>
          <w:szCs w:val="28"/>
        </w:rPr>
        <w:t>муниципального финансового контроля</w:t>
      </w:r>
    </w:p>
    <w:p w:rsidR="00D31B22" w:rsidRDefault="00D31B22" w:rsidP="00D31B22">
      <w:pPr>
        <w:rPr>
          <w:sz w:val="28"/>
          <w:szCs w:val="28"/>
        </w:rPr>
      </w:pPr>
    </w:p>
    <w:p w:rsidR="00D31B22" w:rsidRDefault="00D31B22" w:rsidP="00D31B22">
      <w:pPr>
        <w:jc w:val="center"/>
        <w:rPr>
          <w:b/>
          <w:sz w:val="28"/>
          <w:szCs w:val="28"/>
        </w:rPr>
      </w:pPr>
      <w:r>
        <w:rPr>
          <w:b/>
          <w:sz w:val="28"/>
          <w:szCs w:val="28"/>
        </w:rPr>
        <w:t>Расчет межбюджетных трансфертов</w:t>
      </w:r>
    </w:p>
    <w:p w:rsidR="00D31B22" w:rsidRDefault="00D31B22" w:rsidP="00D31B22">
      <w:pPr>
        <w:jc w:val="center"/>
        <w:rPr>
          <w:b/>
          <w:sz w:val="28"/>
          <w:szCs w:val="28"/>
        </w:rPr>
      </w:pPr>
      <w:r>
        <w:rPr>
          <w:b/>
          <w:sz w:val="28"/>
          <w:szCs w:val="28"/>
        </w:rPr>
        <w:t xml:space="preserve">на 2025 год и плановый период 2026 и 2027 годов </w:t>
      </w:r>
    </w:p>
    <w:p w:rsidR="00D31B22" w:rsidRDefault="00D31B22" w:rsidP="00D31B22">
      <w:pPr>
        <w:rPr>
          <w:sz w:val="28"/>
          <w:szCs w:val="28"/>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245"/>
        <w:gridCol w:w="3336"/>
        <w:gridCol w:w="1174"/>
        <w:gridCol w:w="1179"/>
        <w:gridCol w:w="1174"/>
      </w:tblGrid>
      <w:tr w:rsidR="00D31B22" w:rsidTr="00D31B22">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31B22" w:rsidRDefault="00D31B22">
            <w:pPr>
              <w:jc w:val="center"/>
              <w:rPr>
                <w:b/>
                <w:sz w:val="28"/>
                <w:szCs w:val="28"/>
              </w:rPr>
            </w:pPr>
          </w:p>
          <w:p w:rsidR="00D31B22" w:rsidRDefault="00D31B22">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p w:rsidR="00D31B22" w:rsidRDefault="00D31B22">
            <w:pPr>
              <w:jc w:val="center"/>
              <w:rPr>
                <w:b/>
                <w:sz w:val="28"/>
                <w:szCs w:val="28"/>
              </w:rPr>
            </w:pP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Наименование</w:t>
            </w:r>
          </w:p>
          <w:p w:rsidR="00D31B22" w:rsidRDefault="00D31B22">
            <w:pPr>
              <w:jc w:val="center"/>
              <w:rPr>
                <w:b/>
                <w:sz w:val="28"/>
                <w:szCs w:val="28"/>
              </w:rPr>
            </w:pPr>
            <w:r>
              <w:rPr>
                <w:b/>
                <w:sz w:val="28"/>
                <w:szCs w:val="28"/>
              </w:rPr>
              <w:t>расходов</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Код статьи</w:t>
            </w:r>
          </w:p>
          <w:p w:rsidR="00D31B22" w:rsidRDefault="00D31B22">
            <w:pPr>
              <w:jc w:val="center"/>
              <w:rPr>
                <w:b/>
                <w:sz w:val="28"/>
                <w:szCs w:val="28"/>
              </w:rPr>
            </w:pPr>
            <w:r>
              <w:rPr>
                <w:b/>
                <w:sz w:val="28"/>
                <w:szCs w:val="28"/>
              </w:rPr>
              <w:t>расходов</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Сумма, руб.</w:t>
            </w:r>
          </w:p>
        </w:tc>
      </w:tr>
      <w:tr w:rsidR="00D31B22" w:rsidTr="00D31B22">
        <w:trPr>
          <w:jc w:val="center"/>
        </w:trPr>
        <w:tc>
          <w:tcPr>
            <w:tcW w:w="6226" w:type="dxa"/>
            <w:vMerge/>
            <w:tcBorders>
              <w:top w:val="single" w:sz="4" w:space="0" w:color="auto"/>
              <w:left w:val="single" w:sz="4" w:space="0" w:color="auto"/>
              <w:bottom w:val="single" w:sz="4" w:space="0" w:color="auto"/>
              <w:right w:val="single" w:sz="4" w:space="0" w:color="auto"/>
            </w:tcBorders>
            <w:vAlign w:val="center"/>
            <w:hideMark/>
          </w:tcPr>
          <w:p w:rsidR="00D31B22" w:rsidRDefault="00D31B22">
            <w:pPr>
              <w:rPr>
                <w:b/>
                <w:sz w:val="28"/>
                <w:szCs w:val="28"/>
              </w:rPr>
            </w:pP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D31B22" w:rsidRDefault="00D31B22">
            <w:pPr>
              <w:rPr>
                <w:b/>
                <w:sz w:val="28"/>
                <w:szCs w:val="28"/>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D31B22" w:rsidRDefault="00D31B22">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2025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2026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2027 год</w:t>
            </w:r>
          </w:p>
        </w:tc>
      </w:tr>
      <w:tr w:rsidR="00D31B22" w:rsidTr="00D31B22">
        <w:trPr>
          <w:jc w:val="center"/>
        </w:trPr>
        <w:tc>
          <w:tcPr>
            <w:tcW w:w="648" w:type="dxa"/>
            <w:tcBorders>
              <w:top w:val="single" w:sz="4" w:space="0" w:color="auto"/>
              <w:left w:val="single" w:sz="4" w:space="0" w:color="auto"/>
              <w:bottom w:val="single" w:sz="4" w:space="0" w:color="auto"/>
              <w:right w:val="single" w:sz="4" w:space="0" w:color="auto"/>
            </w:tcBorders>
            <w:hideMark/>
          </w:tcPr>
          <w:p w:rsidR="00D31B22" w:rsidRDefault="00D31B22">
            <w:pPr>
              <w:jc w:val="center"/>
              <w:rPr>
                <w:sz w:val="28"/>
                <w:szCs w:val="28"/>
              </w:rPr>
            </w:pPr>
            <w:r>
              <w:rPr>
                <w:sz w:val="28"/>
                <w:szCs w:val="28"/>
              </w:rPr>
              <w:t>1.</w:t>
            </w:r>
          </w:p>
        </w:tc>
        <w:tc>
          <w:tcPr>
            <w:tcW w:w="2244" w:type="dxa"/>
            <w:tcBorders>
              <w:top w:val="single" w:sz="4" w:space="0" w:color="auto"/>
              <w:left w:val="single" w:sz="4" w:space="0" w:color="auto"/>
              <w:bottom w:val="single" w:sz="4" w:space="0" w:color="auto"/>
              <w:right w:val="single" w:sz="4" w:space="0" w:color="auto"/>
            </w:tcBorders>
            <w:hideMark/>
          </w:tcPr>
          <w:p w:rsidR="00D31B22" w:rsidRDefault="00D31B22">
            <w:pPr>
              <w:jc w:val="center"/>
              <w:rPr>
                <w:sz w:val="28"/>
                <w:szCs w:val="28"/>
              </w:rPr>
            </w:pPr>
            <w:r>
              <w:rPr>
                <w:sz w:val="28"/>
                <w:szCs w:val="28"/>
              </w:rPr>
              <w:t>ГСМ</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0106.0170180190.540.251</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900</w:t>
            </w:r>
          </w:p>
        </w:tc>
      </w:tr>
      <w:tr w:rsidR="00D31B22" w:rsidTr="00D31B22">
        <w:trPr>
          <w:jc w:val="center"/>
        </w:trPr>
        <w:tc>
          <w:tcPr>
            <w:tcW w:w="648" w:type="dxa"/>
            <w:tcBorders>
              <w:top w:val="single" w:sz="4" w:space="0" w:color="auto"/>
              <w:left w:val="single" w:sz="4" w:space="0" w:color="auto"/>
              <w:bottom w:val="single" w:sz="4" w:space="0" w:color="auto"/>
              <w:right w:val="single" w:sz="4" w:space="0" w:color="auto"/>
            </w:tcBorders>
            <w:hideMark/>
          </w:tcPr>
          <w:p w:rsidR="00D31B22" w:rsidRDefault="00D31B22">
            <w:pPr>
              <w:jc w:val="center"/>
              <w:rPr>
                <w:sz w:val="28"/>
                <w:szCs w:val="28"/>
              </w:rPr>
            </w:pPr>
            <w:r>
              <w:rPr>
                <w:sz w:val="28"/>
                <w:szCs w:val="28"/>
              </w:rPr>
              <w:t>2.</w:t>
            </w:r>
          </w:p>
        </w:tc>
        <w:tc>
          <w:tcPr>
            <w:tcW w:w="2244" w:type="dxa"/>
            <w:tcBorders>
              <w:top w:val="single" w:sz="4" w:space="0" w:color="auto"/>
              <w:left w:val="single" w:sz="4" w:space="0" w:color="auto"/>
              <w:bottom w:val="single" w:sz="4" w:space="0" w:color="auto"/>
              <w:right w:val="single" w:sz="4" w:space="0" w:color="auto"/>
            </w:tcBorders>
            <w:hideMark/>
          </w:tcPr>
          <w:p w:rsidR="00D31B22" w:rsidRDefault="00D31B22">
            <w:pPr>
              <w:jc w:val="center"/>
              <w:rPr>
                <w:sz w:val="28"/>
                <w:szCs w:val="28"/>
              </w:rPr>
            </w:pPr>
            <w:r>
              <w:rPr>
                <w:sz w:val="28"/>
                <w:szCs w:val="28"/>
              </w:rPr>
              <w:t>Канцелярские товары</w:t>
            </w: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D31B22" w:rsidRDefault="00D31B22">
            <w:pPr>
              <w:rPr>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sz w:val="28"/>
                <w:szCs w:val="28"/>
              </w:rPr>
            </w:pPr>
            <w:r>
              <w:rPr>
                <w:sz w:val="28"/>
                <w:szCs w:val="28"/>
              </w:rPr>
              <w:t>150</w:t>
            </w:r>
          </w:p>
        </w:tc>
      </w:tr>
      <w:tr w:rsidR="00D31B22" w:rsidTr="00D31B22">
        <w:trPr>
          <w:jc w:val="center"/>
        </w:trPr>
        <w:tc>
          <w:tcPr>
            <w:tcW w:w="6226" w:type="dxa"/>
            <w:gridSpan w:val="3"/>
            <w:tcBorders>
              <w:top w:val="single" w:sz="4" w:space="0" w:color="auto"/>
              <w:left w:val="single" w:sz="4" w:space="0" w:color="auto"/>
              <w:bottom w:val="single" w:sz="4" w:space="0" w:color="auto"/>
              <w:right w:val="single" w:sz="4" w:space="0" w:color="auto"/>
            </w:tcBorders>
            <w:hideMark/>
          </w:tcPr>
          <w:p w:rsidR="00D31B22" w:rsidRDefault="00D31B22">
            <w:pPr>
              <w:jc w:val="center"/>
              <w:rPr>
                <w:b/>
                <w:sz w:val="28"/>
                <w:szCs w:val="28"/>
              </w:rPr>
            </w:pPr>
            <w:r>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1 050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hideMark/>
          </w:tcPr>
          <w:p w:rsidR="00D31B22" w:rsidRDefault="00D31B22">
            <w:pPr>
              <w:jc w:val="center"/>
              <w:rPr>
                <w:b/>
                <w:sz w:val="28"/>
                <w:szCs w:val="28"/>
              </w:rPr>
            </w:pPr>
            <w:r>
              <w:rPr>
                <w:b/>
                <w:sz w:val="28"/>
                <w:szCs w:val="28"/>
              </w:rPr>
              <w:t>1050</w:t>
            </w:r>
          </w:p>
        </w:tc>
      </w:tr>
    </w:tbl>
    <w:p w:rsidR="00D31B22" w:rsidRDefault="00D31B22" w:rsidP="00D31B22">
      <w:pPr>
        <w:tabs>
          <w:tab w:val="center" w:pos="4677"/>
        </w:tabs>
        <w:jc w:val="center"/>
        <w:rPr>
          <w:b/>
          <w:sz w:val="28"/>
          <w:szCs w:val="28"/>
        </w:rPr>
      </w:pPr>
    </w:p>
    <w:p w:rsidR="00D31B22" w:rsidRDefault="00D31B22" w:rsidP="00D31B22">
      <w:pPr>
        <w:rPr>
          <w:sz w:val="28"/>
          <w:szCs w:val="28"/>
        </w:rPr>
      </w:pPr>
    </w:p>
    <w:p w:rsidR="00F41A75" w:rsidRDefault="00F41A75"/>
    <w:sectPr w:rsidR="00F41A75" w:rsidSect="00F4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A126B"/>
    <w:multiLevelType w:val="hybridMultilevel"/>
    <w:tmpl w:val="B8BEF77C"/>
    <w:lvl w:ilvl="0" w:tplc="4B50C90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BE6C8F"/>
    <w:multiLevelType w:val="hybridMultilevel"/>
    <w:tmpl w:val="6DDE3B72"/>
    <w:lvl w:ilvl="0" w:tplc="1A5698B2">
      <w:start w:val="6"/>
      <w:numFmt w:val="decimal"/>
      <w:lvlText w:val="%1."/>
      <w:lvlJc w:val="left"/>
      <w:pPr>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B22"/>
    <w:rsid w:val="001D5DD2"/>
    <w:rsid w:val="00947BB5"/>
    <w:rsid w:val="00A86260"/>
    <w:rsid w:val="00D31B22"/>
    <w:rsid w:val="00F4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2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D31B22"/>
    <w:pPr>
      <w:keepNext/>
      <w:ind w:firstLine="540"/>
      <w:jc w:val="both"/>
      <w:outlineLvl w:val="0"/>
    </w:pPr>
    <w:rPr>
      <w:rFonts w:ascii="Verdana" w:hAnsi="Verdana"/>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31B22"/>
    <w:rPr>
      <w:rFonts w:ascii="Verdana" w:eastAsia="Times New Roman" w:hAnsi="Verdana" w:cs="Times New Roman"/>
      <w:b/>
      <w:bCs/>
      <w:sz w:val="24"/>
      <w:szCs w:val="24"/>
    </w:rPr>
  </w:style>
  <w:style w:type="character" w:styleId="a3">
    <w:name w:val="Hyperlink"/>
    <w:basedOn w:val="a0"/>
    <w:semiHidden/>
    <w:unhideWhenUsed/>
    <w:rsid w:val="00D31B22"/>
    <w:rPr>
      <w:rFonts w:ascii="Times New Roman" w:hAnsi="Times New Roman" w:cs="Times New Roman" w:hint="default"/>
      <w:color w:val="0000FF"/>
      <w:u w:val="single"/>
    </w:rPr>
  </w:style>
  <w:style w:type="paragraph" w:styleId="a4">
    <w:name w:val="Normal (Web)"/>
    <w:basedOn w:val="a"/>
    <w:semiHidden/>
    <w:unhideWhenUsed/>
    <w:rsid w:val="00D31B22"/>
    <w:pPr>
      <w:spacing w:before="100" w:beforeAutospacing="1" w:after="100" w:afterAutospacing="1"/>
    </w:pPr>
    <w:rPr>
      <w:rFonts w:eastAsia="Calibri"/>
    </w:rPr>
  </w:style>
  <w:style w:type="paragraph" w:customStyle="1" w:styleId="ConsPlusNormal">
    <w:name w:val="ConsPlusNormal"/>
    <w:rsid w:val="00D31B2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1">
    <w:name w:val="Абзац списка1"/>
    <w:basedOn w:val="a"/>
    <w:rsid w:val="00D31B22"/>
    <w:pPr>
      <w:widowControl w:val="0"/>
      <w:autoSpaceDE w:val="0"/>
      <w:autoSpaceDN w:val="0"/>
      <w:adjustRightInd w:val="0"/>
      <w:ind w:left="720"/>
    </w:pPr>
    <w:rPr>
      <w:sz w:val="20"/>
      <w:szCs w:val="20"/>
    </w:rPr>
  </w:style>
</w:styles>
</file>

<file path=word/webSettings.xml><?xml version="1.0" encoding="utf-8"?>
<w:webSettings xmlns:r="http://schemas.openxmlformats.org/officeDocument/2006/relationships" xmlns:w="http://schemas.openxmlformats.org/wordprocessingml/2006/main">
  <w:divs>
    <w:div w:id="14638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hyperlink" Target="consultantplus://offline/ref=4D28B66ACBC2D48C98BD95D137BF3C474CD59A293AC0659E4A11F69EE72AF464B7821316843E868E814B66u3a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2024-11-21T05:45:00Z</cp:lastPrinted>
  <dcterms:created xsi:type="dcterms:W3CDTF">2024-11-21T05:32:00Z</dcterms:created>
  <dcterms:modified xsi:type="dcterms:W3CDTF">2024-11-21T05:46:00Z</dcterms:modified>
</cp:coreProperties>
</file>