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418" w:rsidRDefault="00E55418" w:rsidP="00E55418">
      <w:pPr>
        <w:spacing w:after="0" w:line="240" w:lineRule="auto"/>
        <w:ind w:right="-19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РОССИЙСКАЯ ФЕДЕРАЦИЯ</w:t>
      </w:r>
    </w:p>
    <w:tbl>
      <w:tblPr>
        <w:tblW w:w="12636" w:type="dxa"/>
        <w:tblCellMar>
          <w:top w:w="55" w:type="dxa"/>
          <w:left w:w="55" w:type="dxa"/>
          <w:bottom w:w="55" w:type="dxa"/>
          <w:right w:w="55" w:type="dxa"/>
        </w:tblCellMar>
        <w:tblLook w:val="04A0" w:firstRow="1" w:lastRow="0" w:firstColumn="1" w:lastColumn="0" w:noHBand="0" w:noVBand="1"/>
      </w:tblPr>
      <w:tblGrid>
        <w:gridCol w:w="9246"/>
        <w:gridCol w:w="3390"/>
      </w:tblGrid>
      <w:tr w:rsidR="00E55418" w:rsidTr="00F224F8">
        <w:tc>
          <w:tcPr>
            <w:tcW w:w="9246" w:type="dxa"/>
          </w:tcPr>
          <w:p w:rsidR="00E55418" w:rsidRDefault="00E55418">
            <w:pPr>
              <w:spacing w:after="0" w:line="240" w:lineRule="auto"/>
              <w:ind w:right="-19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БЕЛГОРОДСКАЯ ОБЛАСТЬ</w:t>
            </w:r>
          </w:p>
          <w:p w:rsidR="00E55418" w:rsidRDefault="00E55418">
            <w:pPr>
              <w:spacing w:after="0" w:line="240" w:lineRule="auto"/>
              <w:ind w:right="-199"/>
              <w:jc w:val="center"/>
              <w:rPr>
                <w:rFonts w:ascii="Times New Roman" w:eastAsia="Times New Roman" w:hAnsi="Times New Roman" w:cs="Times New Roman"/>
                <w:bCs/>
                <w:sz w:val="28"/>
                <w:szCs w:val="28"/>
                <w:lang w:eastAsia="ru-RU"/>
              </w:rPr>
            </w:pPr>
          </w:p>
          <w:p w:rsidR="00E55418" w:rsidRDefault="00E55418">
            <w:pPr>
              <w:spacing w:after="0" w:line="240" w:lineRule="auto"/>
              <w:ind w:right="-19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АДМИНИСТРАЦИЯ </w:t>
            </w:r>
          </w:p>
          <w:p w:rsidR="00E55418" w:rsidRDefault="00E55418">
            <w:pPr>
              <w:spacing w:after="0" w:line="240" w:lineRule="auto"/>
              <w:ind w:right="-19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ЛОМОВСКОГО СЕЛЬСКОГО ПОСЕЛЕНИЯ МУНИЦИПАЛЬНОГО РАЙОНА «КОРОЧАНСКИЙ РАЙОН»</w:t>
            </w:r>
          </w:p>
          <w:p w:rsidR="00E55418" w:rsidRDefault="00E55418">
            <w:pPr>
              <w:spacing w:after="0" w:line="240" w:lineRule="auto"/>
              <w:ind w:right="-199"/>
              <w:jc w:val="center"/>
              <w:rPr>
                <w:rFonts w:ascii="Times New Roman" w:eastAsia="Times New Roman" w:hAnsi="Times New Roman" w:cs="Times New Roman"/>
                <w:bCs/>
                <w:sz w:val="28"/>
                <w:szCs w:val="28"/>
                <w:lang w:eastAsia="ru-RU"/>
              </w:rPr>
            </w:pPr>
          </w:p>
          <w:p w:rsidR="00E55418" w:rsidRDefault="00E55418">
            <w:pPr>
              <w:spacing w:after="0" w:line="240" w:lineRule="auto"/>
              <w:ind w:right="-199"/>
              <w:jc w:val="center"/>
              <w:rPr>
                <w:rFonts w:ascii="Times New Roman" w:eastAsia="Times New Roman" w:hAnsi="Times New Roman" w:cs="Times New Roman"/>
                <w:bCs/>
                <w:sz w:val="28"/>
                <w:szCs w:val="28"/>
                <w:lang w:eastAsia="ru-RU"/>
              </w:rPr>
            </w:pPr>
          </w:p>
          <w:p w:rsidR="00E55418" w:rsidRDefault="00E55418">
            <w:pPr>
              <w:spacing w:after="0" w:line="240" w:lineRule="auto"/>
              <w:ind w:right="-199"/>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РАСПОРЯЖЕНИЕ</w:t>
            </w:r>
          </w:p>
          <w:p w:rsidR="00E55418" w:rsidRDefault="00E55418">
            <w:pPr>
              <w:spacing w:after="0" w:line="240" w:lineRule="auto"/>
              <w:ind w:right="-199"/>
              <w:jc w:val="center"/>
              <w:rPr>
                <w:rFonts w:ascii="Times New Roman" w:eastAsia="Times New Roman" w:hAnsi="Times New Roman" w:cs="Times New Roman"/>
                <w:b/>
                <w:bCs/>
                <w:sz w:val="28"/>
                <w:szCs w:val="28"/>
                <w:lang w:eastAsia="ru-RU"/>
              </w:rPr>
            </w:pPr>
          </w:p>
          <w:p w:rsidR="00E55418" w:rsidRDefault="00E55418">
            <w:pPr>
              <w:spacing w:after="0" w:line="240" w:lineRule="auto"/>
              <w:ind w:right="-199"/>
              <w:rPr>
                <w:rFonts w:ascii="Times New Roman" w:eastAsia="Times New Roman" w:hAnsi="Times New Roman" w:cs="Times New Roman"/>
                <w:b/>
                <w:bCs/>
                <w:sz w:val="28"/>
                <w:szCs w:val="28"/>
                <w:lang w:eastAsia="ru-RU"/>
              </w:rPr>
            </w:pPr>
          </w:p>
          <w:p w:rsidR="00E55418" w:rsidRDefault="00E55418">
            <w:pPr>
              <w:spacing w:after="0" w:line="240" w:lineRule="auto"/>
              <w:ind w:right="-105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006A4E36">
              <w:rPr>
                <w:rFonts w:ascii="Times New Roman" w:eastAsia="Times New Roman" w:hAnsi="Times New Roman" w:cs="Times New Roman"/>
                <w:b/>
                <w:bCs/>
                <w:sz w:val="28"/>
                <w:szCs w:val="28"/>
                <w:lang w:eastAsia="ru-RU"/>
              </w:rPr>
              <w:t xml:space="preserve">   12 </w:t>
            </w:r>
            <w:r>
              <w:rPr>
                <w:rFonts w:ascii="Times New Roman" w:eastAsia="Times New Roman" w:hAnsi="Times New Roman" w:cs="Times New Roman"/>
                <w:b/>
                <w:bCs/>
                <w:sz w:val="28"/>
                <w:szCs w:val="28"/>
                <w:lang w:eastAsia="ru-RU"/>
              </w:rPr>
              <w:t xml:space="preserve"> »</w:t>
            </w:r>
            <w:r w:rsidR="006A4E36">
              <w:rPr>
                <w:rFonts w:ascii="Times New Roman" w:eastAsia="Times New Roman" w:hAnsi="Times New Roman" w:cs="Times New Roman"/>
                <w:b/>
                <w:bCs/>
                <w:sz w:val="28"/>
                <w:szCs w:val="28"/>
                <w:lang w:eastAsia="ru-RU"/>
              </w:rPr>
              <w:t xml:space="preserve">    февраля  </w:t>
            </w:r>
            <w:r>
              <w:rPr>
                <w:rFonts w:ascii="Times New Roman" w:eastAsia="Times New Roman" w:hAnsi="Times New Roman" w:cs="Times New Roman"/>
                <w:b/>
                <w:bCs/>
                <w:sz w:val="28"/>
                <w:szCs w:val="28"/>
                <w:lang w:eastAsia="ru-RU"/>
              </w:rPr>
              <w:t>2016 года                                                                 №</w:t>
            </w:r>
            <w:r w:rsidR="006A4E36">
              <w:rPr>
                <w:rFonts w:ascii="Times New Roman" w:eastAsia="Times New Roman" w:hAnsi="Times New Roman" w:cs="Times New Roman"/>
                <w:b/>
                <w:bCs/>
                <w:sz w:val="28"/>
                <w:szCs w:val="28"/>
                <w:lang w:eastAsia="ru-RU"/>
              </w:rPr>
              <w:t xml:space="preserve"> 12-р</w:t>
            </w:r>
            <w:r>
              <w:rPr>
                <w:rFonts w:ascii="Times New Roman" w:eastAsia="Times New Roman" w:hAnsi="Times New Roman" w:cs="Times New Roman"/>
                <w:b/>
                <w:bCs/>
                <w:sz w:val="28"/>
                <w:szCs w:val="28"/>
                <w:lang w:eastAsia="ru-RU"/>
              </w:rPr>
              <w:t xml:space="preserve"> </w:t>
            </w:r>
          </w:p>
          <w:p w:rsidR="00E55418" w:rsidRDefault="00E55418">
            <w:pPr>
              <w:spacing w:after="0" w:line="240" w:lineRule="auto"/>
              <w:ind w:right="-1050"/>
              <w:rPr>
                <w:rFonts w:ascii="Times New Roman" w:eastAsia="Times New Roman" w:hAnsi="Times New Roman" w:cs="Times New Roman"/>
                <w:b/>
                <w:bCs/>
                <w:sz w:val="28"/>
                <w:szCs w:val="28"/>
                <w:lang w:eastAsia="ru-RU"/>
              </w:rPr>
            </w:pPr>
          </w:p>
          <w:p w:rsidR="00E55418" w:rsidRDefault="00E55418">
            <w:pPr>
              <w:spacing w:after="0" w:line="240" w:lineRule="auto"/>
              <w:ind w:right="-1050"/>
              <w:rPr>
                <w:rFonts w:ascii="Times New Roman" w:eastAsia="Times New Roman" w:hAnsi="Times New Roman" w:cs="Times New Roman"/>
                <w:b/>
                <w:bCs/>
                <w:sz w:val="28"/>
                <w:szCs w:val="28"/>
                <w:lang w:eastAsia="ru-RU"/>
              </w:rPr>
            </w:pPr>
          </w:p>
          <w:p w:rsidR="00E55418" w:rsidRDefault="00E55418">
            <w:pPr>
              <w:spacing w:after="0" w:line="240" w:lineRule="auto"/>
              <w:ind w:right="3775"/>
              <w:jc w:val="both"/>
              <w:rPr>
                <w:rFonts w:ascii="Times New Roman" w:eastAsia="Arial Unicode MS" w:hAnsi="Times New Roman" w:cs="Times New Roman"/>
                <w:b/>
                <w:color w:val="000000"/>
                <w:sz w:val="28"/>
                <w:szCs w:val="28"/>
                <w:lang w:eastAsia="ru-RU"/>
              </w:rPr>
            </w:pPr>
            <w:bookmarkStart w:id="0" w:name="_GoBack"/>
            <w:r>
              <w:rPr>
                <w:rFonts w:ascii="Times New Roman" w:eastAsia="Arial Unicode MS" w:hAnsi="Times New Roman" w:cs="Times New Roman"/>
                <w:b/>
                <w:color w:val="000000"/>
                <w:sz w:val="28"/>
                <w:szCs w:val="28"/>
                <w:lang w:eastAsia="ru-RU"/>
              </w:rPr>
              <w:t>Об утверждении Правил внутреннего трудового распорядка администрации</w:t>
            </w:r>
          </w:p>
          <w:p w:rsidR="00E55418" w:rsidRDefault="00E55418">
            <w:pPr>
              <w:spacing w:after="0" w:line="240" w:lineRule="auto"/>
              <w:ind w:right="3775"/>
              <w:jc w:val="both"/>
              <w:rPr>
                <w:rFonts w:ascii="Times New Roman" w:eastAsia="Arial Unicode MS" w:hAnsi="Times New Roman" w:cs="Times New Roman"/>
                <w:b/>
                <w:color w:val="000000"/>
                <w:sz w:val="28"/>
                <w:szCs w:val="28"/>
                <w:lang w:eastAsia="ru-RU"/>
              </w:rPr>
            </w:pPr>
            <w:r>
              <w:rPr>
                <w:rFonts w:ascii="Times New Roman" w:eastAsia="Arial Unicode MS" w:hAnsi="Times New Roman" w:cs="Times New Roman"/>
                <w:b/>
                <w:color w:val="000000"/>
                <w:sz w:val="28"/>
                <w:szCs w:val="28"/>
                <w:lang w:eastAsia="ru-RU"/>
              </w:rPr>
              <w:t>Ломовского сельского поселения</w:t>
            </w:r>
          </w:p>
          <w:p w:rsidR="00E55418" w:rsidRDefault="00E55418">
            <w:pPr>
              <w:spacing w:after="0" w:line="240" w:lineRule="auto"/>
              <w:ind w:right="3775"/>
              <w:jc w:val="both"/>
              <w:rPr>
                <w:rFonts w:ascii="Times New Roman" w:eastAsia="Arial Unicode MS" w:hAnsi="Times New Roman" w:cs="Times New Roman"/>
                <w:b/>
                <w:color w:val="000000"/>
                <w:sz w:val="28"/>
                <w:szCs w:val="28"/>
                <w:lang w:eastAsia="ru-RU"/>
              </w:rPr>
            </w:pPr>
            <w:r>
              <w:rPr>
                <w:rFonts w:ascii="Times New Roman" w:eastAsia="Arial Unicode MS" w:hAnsi="Times New Roman" w:cs="Times New Roman"/>
                <w:b/>
                <w:color w:val="000000"/>
                <w:sz w:val="28"/>
                <w:szCs w:val="28"/>
                <w:lang w:eastAsia="ru-RU"/>
              </w:rPr>
              <w:t>муниципального района «Корочанский район»</w:t>
            </w:r>
          </w:p>
          <w:bookmarkEnd w:id="0"/>
          <w:p w:rsidR="00E55418" w:rsidRDefault="00E55418">
            <w:pPr>
              <w:spacing w:after="0" w:line="240" w:lineRule="auto"/>
              <w:jc w:val="both"/>
              <w:rPr>
                <w:rFonts w:ascii="Times New Roman" w:eastAsia="Arial Unicode MS" w:hAnsi="Times New Roman" w:cs="Times New Roman"/>
                <w:color w:val="000000"/>
                <w:sz w:val="28"/>
                <w:szCs w:val="28"/>
                <w:lang w:eastAsia="ru-RU"/>
              </w:rPr>
            </w:pPr>
          </w:p>
          <w:p w:rsidR="00E55418" w:rsidRDefault="00E55418">
            <w:pPr>
              <w:spacing w:after="0" w:line="240" w:lineRule="auto"/>
              <w:ind w:firstLine="851"/>
              <w:jc w:val="both"/>
              <w:rPr>
                <w:rFonts w:ascii="Times New Roman" w:eastAsia="Arial Unicode MS" w:hAnsi="Times New Roman" w:cs="Times New Roman"/>
                <w:color w:val="000000"/>
                <w:sz w:val="28"/>
                <w:szCs w:val="28"/>
                <w:lang w:eastAsia="ru-RU"/>
              </w:rPr>
            </w:pPr>
            <w:proofErr w:type="gramStart"/>
            <w:r>
              <w:rPr>
                <w:rFonts w:ascii="Times New Roman" w:eastAsia="Arial Unicode MS" w:hAnsi="Times New Roman" w:cs="Times New Roman"/>
                <w:color w:val="000000"/>
                <w:sz w:val="28"/>
                <w:szCs w:val="28"/>
                <w:lang w:eastAsia="ru-RU"/>
              </w:rPr>
              <w:t>Руководствуясь Трудовым кодексом РФ, Федеральным законом от 02 марта 2007 года № 25-ФЗ «О муниципальной службе в Российской Федерации, постановлением Верховного Совета РСФСР от 01 ноября 1990 года № 298/3-1 «О неотложных мерах по улучшению положения женщин, семьи, охраны материнства и детства на селе», законом Белгородской области от 24 сентября 2007 года № 150 «Об организации муниципальной службы в Белгородской области»:</w:t>
            </w:r>
            <w:proofErr w:type="gramEnd"/>
          </w:p>
          <w:p w:rsidR="00E55418" w:rsidRDefault="00E55418">
            <w:pPr>
              <w:spacing w:after="0" w:line="240" w:lineRule="auto"/>
              <w:ind w:firstLine="851"/>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1. Утвердить Правила внутреннего трудового распорядка администрации Ломовского сельского поселения муниципального района «Корочанский район» (прилагаются).</w:t>
            </w:r>
          </w:p>
          <w:p w:rsidR="00E55418" w:rsidRDefault="00E55418">
            <w:pPr>
              <w:spacing w:after="0" w:line="240" w:lineRule="auto"/>
              <w:ind w:firstLine="851"/>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2. Помощнику заместителя главы администрации Никулиной В.В.ознакомить с настоящими Правилами работников администрации Ломовского сельского поселения муниципального района «Корочанский район».</w:t>
            </w:r>
          </w:p>
          <w:p w:rsidR="00E55418" w:rsidRDefault="00E55418">
            <w:pPr>
              <w:spacing w:after="0" w:line="240" w:lineRule="auto"/>
              <w:ind w:firstLine="900"/>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3. Распоряжение главы администрации Ломовского сельского поселения «Об утверждении правил внутреннего трудового распорядка работников администрации Ломовского сельского поселения от 10 марта 2009 года № 27-р  считать утратившим силу.   </w:t>
            </w:r>
          </w:p>
          <w:p w:rsidR="00E55418" w:rsidRDefault="00E55418">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исполнением настоящего распоряжения возложить на заместителя главы администрации Гудкову Д.Д.</w:t>
            </w:r>
          </w:p>
          <w:p w:rsidR="00E55418" w:rsidRDefault="00E55418">
            <w:pPr>
              <w:spacing w:after="0" w:line="240" w:lineRule="auto"/>
              <w:ind w:firstLine="851"/>
              <w:jc w:val="both"/>
              <w:rPr>
                <w:rFonts w:ascii="Times New Roman" w:eastAsia="Times New Roman" w:hAnsi="Times New Roman" w:cs="Times New Roman"/>
                <w:sz w:val="28"/>
                <w:szCs w:val="28"/>
                <w:lang w:eastAsia="ru-RU"/>
              </w:rPr>
            </w:pPr>
          </w:p>
          <w:p w:rsidR="00E55418" w:rsidRDefault="00E55418">
            <w:pPr>
              <w:spacing w:after="0" w:line="240" w:lineRule="auto"/>
              <w:ind w:firstLine="851"/>
              <w:jc w:val="both"/>
              <w:rPr>
                <w:rFonts w:ascii="Times New Roman" w:eastAsia="Times New Roman" w:hAnsi="Times New Roman" w:cs="Times New Roman"/>
                <w:sz w:val="28"/>
                <w:szCs w:val="28"/>
                <w:lang w:eastAsia="ru-RU"/>
              </w:rPr>
            </w:pPr>
          </w:p>
          <w:p w:rsidR="00E55418" w:rsidRDefault="00E5541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Глава администрации</w:t>
            </w:r>
          </w:p>
          <w:p w:rsidR="00E55418" w:rsidRDefault="00E5541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8"/>
                <w:szCs w:val="28"/>
                <w:lang w:eastAsia="ru-RU"/>
              </w:rPr>
              <w:t xml:space="preserve">Ломовского  сельского поселения                                            </w:t>
            </w:r>
            <w:proofErr w:type="spellStart"/>
            <w:r>
              <w:rPr>
                <w:rFonts w:ascii="Times New Roman" w:eastAsia="Times New Roman" w:hAnsi="Times New Roman" w:cs="Times New Roman"/>
                <w:b/>
                <w:sz w:val="28"/>
                <w:szCs w:val="28"/>
                <w:lang w:eastAsia="ru-RU"/>
              </w:rPr>
              <w:t>В.Стрябкова</w:t>
            </w:r>
            <w:proofErr w:type="spellEnd"/>
          </w:p>
        </w:tc>
        <w:tc>
          <w:tcPr>
            <w:tcW w:w="3390" w:type="dxa"/>
          </w:tcPr>
          <w:p w:rsidR="00E55418" w:rsidRPr="00E55418" w:rsidRDefault="00E55418" w:rsidP="00E55418">
            <w:pPr>
              <w:pStyle w:val="a4"/>
              <w:spacing w:line="276" w:lineRule="auto"/>
              <w:jc w:val="both"/>
              <w:rPr>
                <w:rFonts w:ascii="Times New Roman" w:hAnsi="Times New Roman" w:cs="Times New Roman"/>
                <w:sz w:val="28"/>
                <w:szCs w:val="28"/>
                <w:lang w:eastAsia="ru-RU"/>
              </w:rPr>
            </w:pPr>
          </w:p>
        </w:tc>
      </w:tr>
    </w:tbl>
    <w:p w:rsidR="00E55418" w:rsidRPr="00E55418" w:rsidRDefault="00E55418" w:rsidP="00E55418">
      <w:pPr>
        <w:pStyle w:val="a4"/>
        <w:spacing w:line="276" w:lineRule="auto"/>
        <w:rPr>
          <w:rFonts w:ascii="Times New Roman" w:hAnsi="Times New Roman" w:cs="Times New Roman"/>
          <w:sz w:val="28"/>
          <w:szCs w:val="28"/>
          <w:lang w:eastAsia="ru-RU"/>
        </w:rPr>
      </w:pPr>
      <w:r>
        <w:rPr>
          <w:rFonts w:ascii="Times New Roman" w:hAnsi="Times New Roman" w:cs="Times New Roman"/>
          <w:b/>
          <w:sz w:val="28"/>
          <w:szCs w:val="28"/>
          <w:lang w:eastAsia="ru-RU"/>
        </w:rPr>
        <w:lastRenderedPageBreak/>
        <w:t xml:space="preserve">                                                                                      </w:t>
      </w:r>
      <w:r w:rsidRPr="00E55418">
        <w:rPr>
          <w:rFonts w:ascii="Times New Roman" w:hAnsi="Times New Roman" w:cs="Times New Roman"/>
          <w:sz w:val="28"/>
          <w:szCs w:val="28"/>
          <w:lang w:eastAsia="ru-RU"/>
        </w:rPr>
        <w:t>УТВЕРЖДЕНЫ</w:t>
      </w:r>
    </w:p>
    <w:p w:rsidR="00E55418" w:rsidRPr="00E55418" w:rsidRDefault="00E55418" w:rsidP="00E55418">
      <w:pPr>
        <w:pStyle w:val="a4"/>
        <w:spacing w:line="276" w:lineRule="auto"/>
        <w:rPr>
          <w:rFonts w:ascii="Times New Roman" w:hAnsi="Times New Roman" w:cs="Times New Roman"/>
          <w:sz w:val="28"/>
          <w:szCs w:val="28"/>
          <w:lang w:eastAsia="ru-RU"/>
        </w:rPr>
      </w:pPr>
      <w:r w:rsidRPr="00E55418">
        <w:rPr>
          <w:rFonts w:ascii="Times New Roman" w:hAnsi="Times New Roman" w:cs="Times New Roman"/>
          <w:sz w:val="28"/>
          <w:szCs w:val="28"/>
          <w:lang w:eastAsia="ru-RU"/>
        </w:rPr>
        <w:t xml:space="preserve">                                                                          распоряжением администрации</w:t>
      </w:r>
    </w:p>
    <w:p w:rsidR="00E55418" w:rsidRDefault="00E55418" w:rsidP="00E55418">
      <w:pPr>
        <w:pStyle w:val="a4"/>
        <w:spacing w:line="276" w:lineRule="auto"/>
        <w:jc w:val="center"/>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                                                                    </w:t>
      </w:r>
      <w:r w:rsidRPr="00E55418">
        <w:rPr>
          <w:rFonts w:ascii="Times New Roman" w:hAnsi="Times New Roman" w:cs="Times New Roman"/>
          <w:sz w:val="28"/>
          <w:szCs w:val="28"/>
          <w:lang w:eastAsia="ru-RU"/>
        </w:rPr>
        <w:t>Ломовского сельского поселения</w:t>
      </w:r>
    </w:p>
    <w:p w:rsidR="00E55418" w:rsidRDefault="00E55418" w:rsidP="00E55418">
      <w:pPr>
        <w:pStyle w:val="a4"/>
        <w:spacing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от «</w:t>
      </w:r>
      <w:r w:rsidR="006A4E36">
        <w:rPr>
          <w:rFonts w:ascii="Times New Roman" w:hAnsi="Times New Roman" w:cs="Times New Roman"/>
          <w:sz w:val="28"/>
          <w:szCs w:val="28"/>
          <w:lang w:eastAsia="ru-RU"/>
        </w:rPr>
        <w:t xml:space="preserve"> 12 </w:t>
      </w:r>
      <w:r>
        <w:rPr>
          <w:rFonts w:ascii="Times New Roman" w:hAnsi="Times New Roman" w:cs="Times New Roman"/>
          <w:sz w:val="28"/>
          <w:szCs w:val="28"/>
          <w:lang w:eastAsia="ru-RU"/>
        </w:rPr>
        <w:t>»</w:t>
      </w:r>
      <w:r w:rsidR="006A4E36">
        <w:rPr>
          <w:rFonts w:ascii="Times New Roman" w:hAnsi="Times New Roman" w:cs="Times New Roman"/>
          <w:sz w:val="28"/>
          <w:szCs w:val="28"/>
          <w:lang w:eastAsia="ru-RU"/>
        </w:rPr>
        <w:t xml:space="preserve">  февраля </w:t>
      </w:r>
      <w:r>
        <w:rPr>
          <w:rFonts w:ascii="Times New Roman" w:hAnsi="Times New Roman" w:cs="Times New Roman"/>
          <w:sz w:val="28"/>
          <w:szCs w:val="28"/>
          <w:lang w:eastAsia="ru-RU"/>
        </w:rPr>
        <w:t xml:space="preserve"> 2016 г.</w:t>
      </w:r>
    </w:p>
    <w:p w:rsidR="00E55418" w:rsidRPr="00E55418" w:rsidRDefault="00E55418" w:rsidP="00E55418">
      <w:pPr>
        <w:pStyle w:val="a4"/>
        <w:spacing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A4E36">
        <w:rPr>
          <w:rFonts w:ascii="Times New Roman" w:hAnsi="Times New Roman" w:cs="Times New Roman"/>
          <w:sz w:val="28"/>
          <w:szCs w:val="28"/>
          <w:lang w:eastAsia="ru-RU"/>
        </w:rPr>
        <w:t xml:space="preserve">                          № 12-р</w:t>
      </w:r>
    </w:p>
    <w:p w:rsidR="00E55418" w:rsidRDefault="00E55418" w:rsidP="00E55418">
      <w:pPr>
        <w:pStyle w:val="a4"/>
        <w:spacing w:line="276" w:lineRule="auto"/>
        <w:jc w:val="center"/>
        <w:rPr>
          <w:rFonts w:ascii="Times New Roman" w:hAnsi="Times New Roman" w:cs="Times New Roman"/>
          <w:b/>
          <w:sz w:val="28"/>
          <w:szCs w:val="28"/>
          <w:lang w:eastAsia="ru-RU"/>
        </w:rPr>
      </w:pPr>
    </w:p>
    <w:p w:rsidR="00E55418" w:rsidRDefault="00E55418" w:rsidP="00E55418">
      <w:pPr>
        <w:pStyle w:val="a4"/>
        <w:spacing w:line="276"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ПРАВИЛА</w:t>
      </w:r>
    </w:p>
    <w:p w:rsidR="00E55418" w:rsidRDefault="00E55418" w:rsidP="00E55418">
      <w:pPr>
        <w:pStyle w:val="a4"/>
        <w:spacing w:line="276"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внутреннего трудового распорядка</w:t>
      </w:r>
    </w:p>
    <w:p w:rsidR="00E55418" w:rsidRDefault="00E55418" w:rsidP="00E55418">
      <w:pPr>
        <w:pStyle w:val="a4"/>
        <w:spacing w:line="276"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администрации Ломовского сельского поселения </w:t>
      </w:r>
    </w:p>
    <w:p w:rsidR="00E55418" w:rsidRDefault="00E55418" w:rsidP="00E55418">
      <w:pPr>
        <w:pStyle w:val="a4"/>
        <w:spacing w:line="276"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муниципального района «Корочанский район»</w:t>
      </w:r>
    </w:p>
    <w:p w:rsidR="00E55418" w:rsidRDefault="00E55418" w:rsidP="00E5541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w:t>
      </w:r>
      <w:r>
        <w:rPr>
          <w:rFonts w:ascii="Times New Roman" w:eastAsia="Times New Roman" w:hAnsi="Times New Roman" w:cs="Times New Roman"/>
          <w:sz w:val="24"/>
          <w:szCs w:val="24"/>
          <w:lang w:eastAsia="ru-RU"/>
        </w:rPr>
        <w:t> </w:t>
      </w:r>
    </w:p>
    <w:p w:rsidR="00E55418" w:rsidRDefault="00E55418" w:rsidP="00E55418">
      <w:pPr>
        <w:pStyle w:val="a4"/>
        <w:spacing w:line="276"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1. Общие положения</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Настоящие Правила определяют внутренний трудовой распорядок в администрации Ломовского сельского поселения муниципального района «Корочанский района»   (далее — администрация), порядок  приема и увольнения работников, основные обязанности работников и администрации, режим рабочего времени и его использование, а также меры поощрения и ответственность за нарушение трудовой дисциплины.</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  категории работников администрации относятся:</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муниципальные служащие;</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лица обслуживающего и вспомогательного персонала.</w:t>
      </w:r>
    </w:p>
    <w:p w:rsidR="00E55418" w:rsidRDefault="00E55418" w:rsidP="00E55418">
      <w:pPr>
        <w:pStyle w:val="a4"/>
        <w:spacing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8"/>
          <w:szCs w:val="28"/>
          <w:lang w:eastAsia="ru-RU"/>
        </w:rPr>
        <w:t> </w:t>
      </w:r>
      <w:r>
        <w:rPr>
          <w:rFonts w:ascii="Times New Roman" w:eastAsia="Times New Roman" w:hAnsi="Times New Roman" w:cs="Times New Roman"/>
          <w:sz w:val="24"/>
          <w:szCs w:val="24"/>
          <w:lang w:eastAsia="ru-RU"/>
        </w:rPr>
        <w:t> </w:t>
      </w:r>
    </w:p>
    <w:p w:rsidR="00E55418" w:rsidRDefault="00E55418" w:rsidP="00E55418">
      <w:pPr>
        <w:pStyle w:val="a4"/>
        <w:spacing w:line="276"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2. Порядок  приема  и  увольнения работников</w:t>
      </w:r>
    </w:p>
    <w:p w:rsidR="00E55418" w:rsidRDefault="00E55418" w:rsidP="00E55418">
      <w:pPr>
        <w:pStyle w:val="a4"/>
        <w:spacing w:line="276" w:lineRule="auto"/>
        <w:jc w:val="center"/>
        <w:rPr>
          <w:rFonts w:ascii="Times New Roman" w:hAnsi="Times New Roman" w:cs="Times New Roman"/>
          <w:b/>
          <w:sz w:val="28"/>
          <w:szCs w:val="28"/>
          <w:lang w:eastAsia="ru-RU"/>
        </w:rPr>
      </w:pP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color w:val="1E1E1E"/>
          <w:sz w:val="28"/>
          <w:szCs w:val="28"/>
          <w:lang w:eastAsia="ru-RU"/>
        </w:rPr>
        <w:t xml:space="preserve">      Поступление на должности муниципальной службы в администрацию осуществляется в порядке, установленном  Трудовым кодексом  Российской Федерации, Федеральным законом от 02 марта 2007 года № 25-ФЗ                     «О муниципальной службе в Российской Федерации», законом Белгородской области  от 24 сентября 2007 года «Об особенностях</w:t>
      </w:r>
      <w:r>
        <w:rPr>
          <w:rFonts w:ascii="Times New Roman" w:hAnsi="Times New Roman" w:cs="Times New Roman"/>
          <w:sz w:val="24"/>
          <w:szCs w:val="24"/>
        </w:rPr>
        <w:t xml:space="preserve"> </w:t>
      </w:r>
      <w:r>
        <w:rPr>
          <w:rFonts w:ascii="Times New Roman" w:hAnsi="Times New Roman" w:cs="Times New Roman"/>
          <w:sz w:val="28"/>
          <w:szCs w:val="28"/>
        </w:rPr>
        <w:t>организации</w:t>
      </w:r>
      <w:r>
        <w:rPr>
          <w:rFonts w:ascii="Times New Roman" w:hAnsi="Times New Roman" w:cs="Times New Roman"/>
          <w:sz w:val="24"/>
          <w:szCs w:val="24"/>
        </w:rPr>
        <w:t xml:space="preserve"> </w:t>
      </w:r>
      <w:r>
        <w:rPr>
          <w:rFonts w:ascii="Times New Roman" w:hAnsi="Times New Roman" w:cs="Times New Roman"/>
          <w:sz w:val="28"/>
          <w:szCs w:val="28"/>
        </w:rPr>
        <w:t>муниципальной службы в Белгородской области»</w:t>
      </w:r>
      <w:r>
        <w:rPr>
          <w:rFonts w:ascii="Times New Roman" w:hAnsi="Times New Roman" w:cs="Times New Roman"/>
          <w:color w:val="1E1E1E"/>
          <w:sz w:val="28"/>
          <w:szCs w:val="28"/>
          <w:lang w:eastAsia="ru-RU"/>
        </w:rPr>
        <w:t>.</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bookmarkStart w:id="1" w:name="sub_163"/>
      <w:bookmarkEnd w:id="1"/>
      <w:r>
        <w:rPr>
          <w:rFonts w:ascii="Times New Roman" w:hAnsi="Times New Roman" w:cs="Times New Roman"/>
          <w:sz w:val="28"/>
          <w:szCs w:val="28"/>
          <w:lang w:eastAsia="ru-RU"/>
        </w:rPr>
        <w:t>.1. При поступлении на муниципальную службу  гражданин  представляет:</w:t>
      </w:r>
    </w:p>
    <w:p w:rsidR="00E55418" w:rsidRDefault="00E55418" w:rsidP="00E55418">
      <w:pPr>
        <w:pStyle w:val="a4"/>
        <w:spacing w:line="276" w:lineRule="auto"/>
        <w:jc w:val="both"/>
        <w:rPr>
          <w:rFonts w:ascii="Times New Roman" w:hAnsi="Times New Roman" w:cs="Times New Roman"/>
          <w:sz w:val="28"/>
          <w:szCs w:val="28"/>
          <w:lang w:eastAsia="ru-RU"/>
        </w:rPr>
      </w:pPr>
      <w:bookmarkStart w:id="2" w:name="sub_1631"/>
      <w:bookmarkEnd w:id="2"/>
      <w:r>
        <w:rPr>
          <w:rFonts w:ascii="Times New Roman" w:hAnsi="Times New Roman" w:cs="Times New Roman"/>
          <w:sz w:val="28"/>
          <w:szCs w:val="28"/>
          <w:lang w:eastAsia="ru-RU"/>
        </w:rPr>
        <w:t>1) заявление с просьбой о поступлении на муниципальную службу и замещении должности муниципальной службы;</w:t>
      </w:r>
    </w:p>
    <w:p w:rsidR="00E55418" w:rsidRDefault="00E55418" w:rsidP="00E55418">
      <w:pPr>
        <w:pStyle w:val="a4"/>
        <w:spacing w:line="276" w:lineRule="auto"/>
        <w:jc w:val="both"/>
        <w:rPr>
          <w:rFonts w:ascii="Times New Roman" w:hAnsi="Times New Roman" w:cs="Times New Roman"/>
          <w:sz w:val="28"/>
          <w:szCs w:val="28"/>
          <w:lang w:eastAsia="ru-RU"/>
        </w:rPr>
      </w:pPr>
      <w:bookmarkStart w:id="3" w:name="sub_1632"/>
      <w:bookmarkEnd w:id="3"/>
      <w:r>
        <w:rPr>
          <w:rFonts w:ascii="Times New Roman" w:hAnsi="Times New Roman" w:cs="Times New Roman"/>
          <w:sz w:val="28"/>
          <w:szCs w:val="28"/>
          <w:lang w:eastAsia="ru-RU"/>
        </w:rPr>
        <w:t>2) собственноручно заполненную и подписанную анкету по форме, установленной Правительством Российской Федерации;</w:t>
      </w:r>
    </w:p>
    <w:p w:rsidR="00E55418" w:rsidRDefault="00E55418" w:rsidP="00E55418">
      <w:pPr>
        <w:pStyle w:val="a4"/>
        <w:spacing w:line="276" w:lineRule="auto"/>
        <w:jc w:val="both"/>
        <w:rPr>
          <w:rFonts w:ascii="Times New Roman" w:hAnsi="Times New Roman" w:cs="Times New Roman"/>
          <w:sz w:val="28"/>
          <w:szCs w:val="28"/>
          <w:lang w:eastAsia="ru-RU"/>
        </w:rPr>
      </w:pPr>
      <w:bookmarkStart w:id="4" w:name="sub_1633"/>
      <w:bookmarkEnd w:id="4"/>
      <w:r>
        <w:rPr>
          <w:rFonts w:ascii="Times New Roman" w:hAnsi="Times New Roman" w:cs="Times New Roman"/>
          <w:sz w:val="28"/>
          <w:szCs w:val="28"/>
          <w:lang w:eastAsia="ru-RU"/>
        </w:rPr>
        <w:t>3) паспорт;</w:t>
      </w:r>
    </w:p>
    <w:p w:rsidR="00E55418" w:rsidRDefault="00E55418" w:rsidP="00E55418">
      <w:pPr>
        <w:pStyle w:val="a4"/>
        <w:spacing w:line="276" w:lineRule="auto"/>
        <w:jc w:val="both"/>
        <w:rPr>
          <w:rFonts w:ascii="Times New Roman" w:hAnsi="Times New Roman" w:cs="Times New Roman"/>
          <w:sz w:val="28"/>
          <w:szCs w:val="28"/>
          <w:lang w:eastAsia="ru-RU"/>
        </w:rPr>
      </w:pPr>
      <w:bookmarkStart w:id="5" w:name="sub_1634"/>
      <w:bookmarkEnd w:id="5"/>
      <w:r>
        <w:rPr>
          <w:rFonts w:ascii="Times New Roman" w:hAnsi="Times New Roman" w:cs="Times New Roman"/>
          <w:sz w:val="28"/>
          <w:szCs w:val="28"/>
          <w:lang w:eastAsia="ru-RU"/>
        </w:rPr>
        <w:lastRenderedPageBreak/>
        <w:t>4) трудовую книжку, за исключением случаев, когда трудовой договор (контракт) заключается  впервые;</w:t>
      </w:r>
    </w:p>
    <w:p w:rsidR="00E55418" w:rsidRDefault="00E55418" w:rsidP="00E55418">
      <w:pPr>
        <w:pStyle w:val="a4"/>
        <w:spacing w:line="276" w:lineRule="auto"/>
        <w:jc w:val="both"/>
        <w:rPr>
          <w:rFonts w:ascii="Times New Roman" w:hAnsi="Times New Roman" w:cs="Times New Roman"/>
          <w:sz w:val="28"/>
          <w:szCs w:val="28"/>
          <w:lang w:eastAsia="ru-RU"/>
        </w:rPr>
      </w:pPr>
      <w:bookmarkStart w:id="6" w:name="sub_1635"/>
      <w:bookmarkEnd w:id="6"/>
      <w:r>
        <w:rPr>
          <w:rFonts w:ascii="Times New Roman" w:hAnsi="Times New Roman" w:cs="Times New Roman"/>
          <w:sz w:val="28"/>
          <w:szCs w:val="28"/>
          <w:lang w:eastAsia="ru-RU"/>
        </w:rPr>
        <w:t>5) документ об образовании;</w:t>
      </w:r>
    </w:p>
    <w:p w:rsidR="00E55418" w:rsidRDefault="00E55418" w:rsidP="00E55418">
      <w:pPr>
        <w:pStyle w:val="a4"/>
        <w:spacing w:line="276" w:lineRule="auto"/>
        <w:jc w:val="both"/>
        <w:rPr>
          <w:rFonts w:ascii="Times New Roman" w:hAnsi="Times New Roman" w:cs="Times New Roman"/>
          <w:sz w:val="28"/>
          <w:szCs w:val="28"/>
          <w:lang w:eastAsia="ru-RU"/>
        </w:rPr>
      </w:pPr>
      <w:bookmarkStart w:id="7" w:name="sub_1636"/>
      <w:bookmarkEnd w:id="7"/>
      <w:r>
        <w:rPr>
          <w:rFonts w:ascii="Times New Roman" w:hAnsi="Times New Roman" w:cs="Times New Roman"/>
          <w:sz w:val="28"/>
          <w:szCs w:val="28"/>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E55418" w:rsidRDefault="00E55418" w:rsidP="00E55418">
      <w:pPr>
        <w:pStyle w:val="a4"/>
        <w:spacing w:line="276" w:lineRule="auto"/>
        <w:jc w:val="both"/>
        <w:rPr>
          <w:rFonts w:ascii="Times New Roman" w:hAnsi="Times New Roman" w:cs="Times New Roman"/>
          <w:sz w:val="28"/>
          <w:szCs w:val="28"/>
          <w:lang w:eastAsia="ru-RU"/>
        </w:rPr>
      </w:pPr>
      <w:bookmarkStart w:id="8" w:name="sub_1637"/>
      <w:bookmarkEnd w:id="8"/>
      <w:r>
        <w:rPr>
          <w:rFonts w:ascii="Times New Roman" w:hAnsi="Times New Roman" w:cs="Times New Roman"/>
          <w:sz w:val="28"/>
          <w:szCs w:val="28"/>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E55418" w:rsidRDefault="00E55418" w:rsidP="00E55418">
      <w:pPr>
        <w:pStyle w:val="a4"/>
        <w:spacing w:line="276" w:lineRule="auto"/>
        <w:jc w:val="both"/>
        <w:rPr>
          <w:rFonts w:ascii="Times New Roman" w:hAnsi="Times New Roman" w:cs="Times New Roman"/>
          <w:sz w:val="28"/>
          <w:szCs w:val="28"/>
          <w:lang w:eastAsia="ru-RU"/>
        </w:rPr>
      </w:pPr>
      <w:bookmarkStart w:id="9" w:name="sub_1638"/>
      <w:bookmarkEnd w:id="9"/>
      <w:r>
        <w:rPr>
          <w:rFonts w:ascii="Times New Roman" w:hAnsi="Times New Roman" w:cs="Times New Roman"/>
          <w:sz w:val="28"/>
          <w:szCs w:val="28"/>
          <w:lang w:eastAsia="ru-RU"/>
        </w:rPr>
        <w:t>8) документы воинского учета — для военнообязанных и лиц, подлежащих призыву на военную службу;</w:t>
      </w:r>
    </w:p>
    <w:p w:rsidR="00E55418" w:rsidRDefault="00E55418" w:rsidP="00E55418">
      <w:pPr>
        <w:pStyle w:val="a4"/>
        <w:spacing w:line="276" w:lineRule="auto"/>
        <w:jc w:val="both"/>
        <w:rPr>
          <w:rFonts w:ascii="Times New Roman" w:hAnsi="Times New Roman" w:cs="Times New Roman"/>
          <w:sz w:val="28"/>
          <w:szCs w:val="28"/>
          <w:lang w:eastAsia="ru-RU"/>
        </w:rPr>
      </w:pPr>
      <w:bookmarkStart w:id="10" w:name="sub_1639"/>
      <w:bookmarkEnd w:id="10"/>
      <w:r>
        <w:rPr>
          <w:rFonts w:ascii="Times New Roman" w:hAnsi="Times New Roman" w:cs="Times New Roman"/>
          <w:sz w:val="28"/>
          <w:szCs w:val="28"/>
          <w:lang w:eastAsia="ru-RU"/>
        </w:rPr>
        <w:t>9) заключение медицинского учреждения об отсутствии заболевания, препятствующего поступлению на муниципальную службу;</w:t>
      </w:r>
    </w:p>
    <w:p w:rsidR="00E55418" w:rsidRDefault="00E55418" w:rsidP="00E55418">
      <w:pPr>
        <w:pStyle w:val="a4"/>
        <w:spacing w:line="276" w:lineRule="auto"/>
        <w:jc w:val="both"/>
        <w:rPr>
          <w:rFonts w:ascii="Times New Roman" w:hAnsi="Times New Roman" w:cs="Times New Roman"/>
          <w:sz w:val="28"/>
          <w:szCs w:val="28"/>
          <w:lang w:eastAsia="ru-RU"/>
        </w:rPr>
      </w:pPr>
      <w:bookmarkStart w:id="11" w:name="sub_16310"/>
      <w:bookmarkEnd w:id="11"/>
      <w:r>
        <w:rPr>
          <w:rFonts w:ascii="Times New Roman" w:hAnsi="Times New Roman" w:cs="Times New Roman"/>
          <w:sz w:val="28"/>
          <w:szCs w:val="28"/>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E55418" w:rsidRDefault="00E55418" w:rsidP="00E55418">
      <w:pPr>
        <w:pStyle w:val="a4"/>
        <w:spacing w:line="276" w:lineRule="auto"/>
        <w:jc w:val="both"/>
        <w:rPr>
          <w:rFonts w:ascii="Times New Roman" w:hAnsi="Times New Roman" w:cs="Times New Roman"/>
          <w:sz w:val="28"/>
          <w:szCs w:val="28"/>
          <w:lang w:eastAsia="ru-RU"/>
        </w:rPr>
      </w:pPr>
      <w:bookmarkStart w:id="12" w:name="sub_16311"/>
      <w:bookmarkEnd w:id="12"/>
      <w:r>
        <w:rPr>
          <w:rFonts w:ascii="Times New Roman" w:hAnsi="Times New Roman" w:cs="Times New Roman"/>
          <w:sz w:val="28"/>
          <w:szCs w:val="28"/>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55418" w:rsidRDefault="00E55418" w:rsidP="00E55418">
      <w:pPr>
        <w:pStyle w:val="a4"/>
        <w:spacing w:line="276" w:lineRule="auto"/>
        <w:jc w:val="both"/>
        <w:rPr>
          <w:rFonts w:ascii="Times New Roman" w:hAnsi="Times New Roman" w:cs="Times New Roman"/>
          <w:sz w:val="28"/>
          <w:szCs w:val="28"/>
          <w:lang w:eastAsia="ru-RU"/>
        </w:rPr>
      </w:pPr>
      <w:bookmarkStart w:id="13" w:name="sub_164"/>
      <w:bookmarkEnd w:id="13"/>
      <w:r>
        <w:rPr>
          <w:rFonts w:ascii="Times New Roman" w:hAnsi="Times New Roman" w:cs="Times New Roman"/>
          <w:sz w:val="28"/>
          <w:szCs w:val="28"/>
          <w:lang w:eastAsia="ru-RU"/>
        </w:rPr>
        <w:t>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w:t>
      </w:r>
    </w:p>
    <w:p w:rsidR="00E55418" w:rsidRDefault="00E55418" w:rsidP="00E55418">
      <w:pPr>
        <w:pStyle w:val="a4"/>
        <w:spacing w:line="276" w:lineRule="auto"/>
        <w:jc w:val="both"/>
        <w:rPr>
          <w:rFonts w:ascii="Times New Roman" w:hAnsi="Times New Roman" w:cs="Times New Roman"/>
          <w:sz w:val="28"/>
          <w:szCs w:val="28"/>
          <w:lang w:eastAsia="ru-RU"/>
        </w:rPr>
      </w:pPr>
      <w:bookmarkStart w:id="14" w:name="sub_165"/>
      <w:r>
        <w:rPr>
          <w:rFonts w:ascii="Times New Roman" w:hAnsi="Times New Roman" w:cs="Times New Roman"/>
          <w:sz w:val="28"/>
          <w:szCs w:val="28"/>
          <w:lang w:eastAsia="ru-RU"/>
        </w:rPr>
        <w:t>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bookmarkEnd w:id="14"/>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bookmarkStart w:id="15" w:name="sub_166"/>
      <w:r>
        <w:rPr>
          <w:rFonts w:ascii="Times New Roman" w:hAnsi="Times New Roman" w:cs="Times New Roman"/>
          <w:sz w:val="28"/>
          <w:szCs w:val="28"/>
          <w:lang w:eastAsia="ru-RU"/>
        </w:rPr>
        <w:t xml:space="preserve">Поступление гражданина на муниципальную службу осуществляется </w:t>
      </w:r>
      <w:proofErr w:type="gramStart"/>
      <w:r>
        <w:rPr>
          <w:rFonts w:ascii="Times New Roman" w:hAnsi="Times New Roman" w:cs="Times New Roman"/>
          <w:sz w:val="28"/>
          <w:szCs w:val="28"/>
          <w:lang w:eastAsia="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Pr>
          <w:rFonts w:ascii="Times New Roman" w:hAnsi="Times New Roman" w:cs="Times New Roman"/>
          <w:sz w:val="28"/>
          <w:szCs w:val="28"/>
          <w:lang w:eastAsia="ru-RU"/>
        </w:rPr>
        <w:t xml:space="preserve"> с учетом особенностей, предусмотренных настоящим федеральным законом.</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Порядок проведения конкурса на замещение должности муниципальной службы устанавливается муниципальным правовым актом.  </w:t>
      </w:r>
      <w:bookmarkEnd w:id="15"/>
      <w:r>
        <w:rPr>
          <w:rFonts w:ascii="Times New Roman" w:hAnsi="Times New Roman" w:cs="Times New Roman"/>
          <w:sz w:val="28"/>
          <w:szCs w:val="28"/>
          <w:lang w:eastAsia="ru-RU"/>
        </w:rPr>
        <w:t xml:space="preserve">            </w:t>
      </w:r>
      <w:r>
        <w:rPr>
          <w:rFonts w:ascii="Times New Roman" w:hAnsi="Times New Roman" w:cs="Times New Roman"/>
          <w:color w:val="FF3333"/>
          <w:sz w:val="28"/>
          <w:szCs w:val="28"/>
          <w:lang w:eastAsia="ru-RU"/>
        </w:rPr>
        <w:t xml:space="preserve">  </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При заключении с гражданином трудового договора впервые трудовая книжка оформляются  в установленном законодательством  порядке.</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Прием на работу без указанных документов не производится. В целях более полной оценки профессиональных и деловых каче</w:t>
      </w:r>
      <w:proofErr w:type="gramStart"/>
      <w:r>
        <w:rPr>
          <w:rFonts w:ascii="Times New Roman" w:hAnsi="Times New Roman" w:cs="Times New Roman"/>
          <w:sz w:val="28"/>
          <w:szCs w:val="28"/>
          <w:lang w:eastAsia="ru-RU"/>
        </w:rPr>
        <w:t>ств пр</w:t>
      </w:r>
      <w:proofErr w:type="gramEnd"/>
      <w:r>
        <w:rPr>
          <w:rFonts w:ascii="Times New Roman" w:hAnsi="Times New Roman" w:cs="Times New Roman"/>
          <w:sz w:val="28"/>
          <w:szCs w:val="28"/>
          <w:lang w:eastAsia="ru-RU"/>
        </w:rPr>
        <w:t xml:space="preserve">инимаемого на работу лица администрация может предложить ему представить краткую письменную характеристику (резюме) выполняемой ранее работы (умение пользоваться оргтехникой, работать на компьютере и т.д.).  Прием на работу в администрацию осуществляется, как правило, с прохождением испытательного срока. Срок испытания, прописанный в трудовом договоре (контракте), не может быть впоследствии продлен. Тот период, в который работник отсутствует на работе (например, период временной нетрудоспособности), в испытательный срок не засчитывается.     Категории работников, которым запрещено устанавливать испытательный срок (в соответствии с ТК РФ п. 4 ст. 70, ст. 289): </w:t>
      </w:r>
    </w:p>
    <w:p w:rsidR="00E55418" w:rsidRDefault="00E55418" w:rsidP="00E55418">
      <w:pPr>
        <w:pStyle w:val="ConsPlusNormal"/>
        <w:spacing w:line="276" w:lineRule="auto"/>
        <w:ind w:firstLine="540"/>
        <w:jc w:val="both"/>
      </w:pPr>
      <w:r>
        <w:rPr>
          <w:color w:val="000000"/>
          <w:lang w:eastAsia="ru-RU"/>
        </w:rPr>
        <w:t xml:space="preserve"> - </w:t>
      </w:r>
      <w:r>
        <w:t>беременным женщинам и женщинам, имеющих детей в возрасте до полутора лет;</w:t>
      </w:r>
    </w:p>
    <w:p w:rsidR="00E55418" w:rsidRDefault="00E55418" w:rsidP="00E55418">
      <w:pPr>
        <w:pStyle w:val="ConsPlusNormal"/>
        <w:spacing w:line="276" w:lineRule="auto"/>
        <w:ind w:firstLine="540"/>
        <w:jc w:val="both"/>
      </w:pPr>
      <w:r>
        <w:t>-  лицам, не достигших возраста восемнадцати лет;</w:t>
      </w:r>
    </w:p>
    <w:p w:rsidR="00E55418" w:rsidRDefault="00E55418" w:rsidP="00E55418">
      <w:pPr>
        <w:pStyle w:val="ConsPlusNormal"/>
        <w:spacing w:line="276" w:lineRule="auto"/>
        <w:ind w:firstLine="540"/>
        <w:jc w:val="both"/>
      </w:pPr>
      <w:proofErr w:type="gramStart"/>
      <w:r>
        <w:t>- лицам, получившим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поступающим на работу по полученной специальности в течение одного года со дня получения профессионального образования соответствующего уровня;</w:t>
      </w:r>
      <w:proofErr w:type="gramEnd"/>
    </w:p>
    <w:p w:rsidR="00E55418" w:rsidRDefault="00E55418" w:rsidP="00E55418">
      <w:pPr>
        <w:pStyle w:val="ConsPlusNormal"/>
        <w:spacing w:line="276" w:lineRule="auto"/>
        <w:ind w:firstLine="540"/>
        <w:jc w:val="both"/>
      </w:pPr>
      <w:r>
        <w:t>- лицам, избранным на выборную должность на оплачиваемую работу;</w:t>
      </w:r>
    </w:p>
    <w:p w:rsidR="00E55418" w:rsidRDefault="00E55418" w:rsidP="00E55418">
      <w:pPr>
        <w:pStyle w:val="ConsPlusNormal"/>
        <w:spacing w:line="276" w:lineRule="auto"/>
        <w:ind w:firstLine="540"/>
        <w:jc w:val="both"/>
      </w:pPr>
      <w:r>
        <w:t>- лицам, приглашенным на работу в порядке перевода от другого работодателя по согласованию между работодателями;</w:t>
      </w:r>
    </w:p>
    <w:p w:rsidR="00E55418" w:rsidRDefault="00E55418" w:rsidP="00E55418">
      <w:pPr>
        <w:pStyle w:val="ConsPlusNormal"/>
        <w:spacing w:line="276" w:lineRule="auto"/>
        <w:ind w:firstLine="540"/>
        <w:jc w:val="both"/>
      </w:pPr>
      <w:r>
        <w:t>- лицам, заключающим трудовой договор на срок до двух месяцев;</w:t>
      </w:r>
    </w:p>
    <w:p w:rsidR="00E55418" w:rsidRDefault="00E55418" w:rsidP="00E55418">
      <w:pPr>
        <w:pStyle w:val="ConsPlusNormal"/>
        <w:spacing w:line="276" w:lineRule="auto"/>
        <w:ind w:firstLine="540"/>
        <w:jc w:val="both"/>
      </w:pPr>
      <w:r>
        <w:t xml:space="preserve">- иным лицам в случаях, предусмотренных настоящим </w:t>
      </w:r>
      <w:hyperlink r:id="rId5" w:history="1">
        <w:r>
          <w:rPr>
            <w:rStyle w:val="a3"/>
            <w:color w:val="auto"/>
            <w:u w:val="none"/>
          </w:rPr>
          <w:t>Кодексом</w:t>
        </w:r>
      </w:hyperlink>
      <w:r>
        <w:t>, иными федеральными законами, коллективным договором.</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Результаты испытания оценивает глава администрации. Если работник, у которого испытательный срок  истек, продолжает работать, то он считается выдержавшим испытание. Результат испытания у такого работника не требует специального оформления.</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До истечения испытательного срока работодатель имеете право уволить работника, как не выдержавшего испытание.</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Трудовой договор расторгается по инициативе работодателя с предупреждением за 3 дня и указанием причин такого увольнения (например, нарушение правил трудового распорядка).</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Работник, который принят на работу с испытательным сроком, обязан подчиняться правилам внутреннего трудового распорядка и выполнять свою трудовую функцию.   </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Все нормативные правовые акты, регулирующие труд работников,  в том числе оплату труда, должны полностью распространяться на всех работников, включая тех, кому установлен испытательный срок.</w:t>
      </w:r>
    </w:p>
    <w:p w:rsidR="00E55418" w:rsidRDefault="00E55418" w:rsidP="00E55418">
      <w:pPr>
        <w:pStyle w:val="a4"/>
        <w:spacing w:line="276" w:lineRule="auto"/>
        <w:jc w:val="both"/>
        <w:rPr>
          <w:rFonts w:ascii="Times New Roman" w:hAnsi="Times New Roman" w:cs="Times New Roman"/>
          <w:sz w:val="28"/>
          <w:szCs w:val="28"/>
          <w:lang w:eastAsia="ru-RU"/>
        </w:rPr>
      </w:pPr>
      <w:bookmarkStart w:id="16" w:name="sub_131"/>
      <w:bookmarkEnd w:id="16"/>
      <w:r>
        <w:rPr>
          <w:rFonts w:ascii="Times New Roman" w:hAnsi="Times New Roman" w:cs="Times New Roman"/>
          <w:sz w:val="28"/>
          <w:szCs w:val="28"/>
          <w:lang w:eastAsia="ru-RU"/>
        </w:rPr>
        <w:t>Гражданин не может быть принят на муниципальную службу, а муниципальный служащий не может находиться на муниципальной службе в случае:</w:t>
      </w:r>
    </w:p>
    <w:p w:rsidR="00E55418" w:rsidRDefault="00E55418" w:rsidP="00E55418">
      <w:pPr>
        <w:pStyle w:val="ConsPlusNormal"/>
        <w:spacing w:line="276" w:lineRule="auto"/>
        <w:ind w:firstLine="540"/>
        <w:jc w:val="both"/>
      </w:pPr>
      <w:bookmarkStart w:id="17" w:name="sub_1311"/>
      <w:bookmarkEnd w:id="17"/>
      <w:r>
        <w:t>- признания его недееспособным или ограниченно дееспособным решением суда, вступившим в законную силу;</w:t>
      </w:r>
    </w:p>
    <w:p w:rsidR="00E55418" w:rsidRDefault="00E55418" w:rsidP="00E55418">
      <w:pPr>
        <w:pStyle w:val="ConsPlusNormal"/>
        <w:spacing w:line="276" w:lineRule="auto"/>
        <w:ind w:firstLine="540"/>
        <w:jc w:val="both"/>
      </w:pPr>
      <w: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55418" w:rsidRDefault="00E55418" w:rsidP="00E55418">
      <w:pPr>
        <w:pStyle w:val="ConsPlusNormal"/>
        <w:spacing w:line="276" w:lineRule="auto"/>
        <w:ind w:firstLine="540"/>
        <w:jc w:val="both"/>
      </w:pPr>
      <w:proofErr w:type="gramStart"/>
      <w:r>
        <w:t>-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E55418" w:rsidRDefault="00E55418" w:rsidP="00E55418">
      <w:pPr>
        <w:pStyle w:val="ConsPlusNormal"/>
        <w:spacing w:line="276" w:lineRule="auto"/>
        <w:ind w:firstLine="540"/>
        <w:jc w:val="both"/>
      </w:pPr>
      <w:r>
        <w:t xml:space="preserve">-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6" w:history="1">
        <w:r>
          <w:rPr>
            <w:rStyle w:val="a3"/>
            <w:color w:val="auto"/>
            <w:u w:val="none"/>
          </w:rPr>
          <w:t>Порядок</w:t>
        </w:r>
      </w:hyperlink>
      <w:r>
        <w:t xml:space="preserve"> прохождения диспансеризации, </w:t>
      </w:r>
      <w:hyperlink r:id="rId7" w:history="1">
        <w:r>
          <w:rPr>
            <w:rStyle w:val="a3"/>
            <w:color w:val="auto"/>
            <w:u w:val="none"/>
          </w:rPr>
          <w:t>перечень</w:t>
        </w:r>
      </w:hyperlink>
      <w:r>
        <w:t xml:space="preserve"> таких заболеваний и </w:t>
      </w:r>
      <w:hyperlink r:id="rId8" w:history="1">
        <w:r>
          <w:rPr>
            <w:rStyle w:val="a3"/>
            <w:color w:val="auto"/>
            <w:u w:val="none"/>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E55418" w:rsidRDefault="00E55418" w:rsidP="00E55418">
      <w:pPr>
        <w:pStyle w:val="ConsPlusNormal"/>
        <w:spacing w:line="276" w:lineRule="auto"/>
        <w:ind w:firstLine="540"/>
        <w:jc w:val="both"/>
      </w:pPr>
      <w:proofErr w:type="gramStart"/>
      <w:r>
        <w:t>-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p>
    <w:p w:rsidR="00E55418" w:rsidRDefault="00E55418" w:rsidP="00E55418">
      <w:pPr>
        <w:pStyle w:val="ConsPlusNormal"/>
        <w:spacing w:line="276" w:lineRule="auto"/>
        <w:ind w:firstLine="540"/>
        <w:jc w:val="both"/>
      </w:pPr>
      <w:proofErr w:type="gramStart"/>
      <w: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lastRenderedPageBreak/>
        <w:t>государства, не являющегося участником международного договора Российской Федерации, в соответствии</w:t>
      </w:r>
      <w:proofErr w:type="gramEnd"/>
      <w:r>
        <w:t xml:space="preserve"> с </w:t>
      </w:r>
      <w:proofErr w:type="gramStart"/>
      <w:r>
        <w:t>которым</w:t>
      </w:r>
      <w:proofErr w:type="gramEnd"/>
      <w:r>
        <w:t xml:space="preserve"> гражданин Российской Федерации, имеющий гражданство иностранного государства, имеет право находиться на муниципальной службе;</w:t>
      </w:r>
    </w:p>
    <w:p w:rsidR="00E55418" w:rsidRDefault="00E55418" w:rsidP="00E55418">
      <w:pPr>
        <w:pStyle w:val="ConsPlusNormal"/>
        <w:spacing w:line="276" w:lineRule="auto"/>
        <w:ind w:firstLine="540"/>
        <w:jc w:val="both"/>
      </w:pPr>
      <w: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55418" w:rsidRDefault="00E55418" w:rsidP="00E55418">
      <w:pPr>
        <w:pStyle w:val="ConsPlusNormal"/>
        <w:spacing w:line="276" w:lineRule="auto"/>
        <w:ind w:firstLine="540"/>
        <w:jc w:val="both"/>
      </w:pPr>
      <w:r>
        <w:t>- представления подложных документов или заведомо ложных сведений при поступлении на муниципальную службу;</w:t>
      </w:r>
    </w:p>
    <w:p w:rsidR="00E55418" w:rsidRDefault="00E55418" w:rsidP="00E55418">
      <w:pPr>
        <w:pStyle w:val="ConsPlusNormal"/>
        <w:spacing w:line="276" w:lineRule="auto"/>
        <w:ind w:firstLine="540"/>
        <w:jc w:val="both"/>
      </w:pPr>
      <w:r>
        <w:t xml:space="preserve">- непредставления предусмотренных настоящим Федеральным </w:t>
      </w:r>
      <w:hyperlink r:id="rId9" w:history="1">
        <w:r>
          <w:rPr>
            <w:rStyle w:val="a3"/>
            <w:color w:val="auto"/>
            <w:u w:val="none"/>
          </w:rPr>
          <w:t>законом</w:t>
        </w:r>
      </w:hyperlink>
      <w:r>
        <w:t xml:space="preserve">, Федеральным </w:t>
      </w:r>
      <w:hyperlink r:id="rId10" w:history="1">
        <w:r>
          <w:rPr>
            <w:rStyle w:val="a3"/>
            <w:color w:val="auto"/>
            <w:u w:val="none"/>
          </w:rPr>
          <w:t>законом</w:t>
        </w:r>
      </w:hyperlink>
      <w:r>
        <w:t xml:space="preserve"> от 25 декабря 2008 года N 273-ФЗ "О противодействии коррупции" и другими федеральными </w:t>
      </w:r>
      <w:hyperlink r:id="rId11" w:history="1">
        <w:r>
          <w:rPr>
            <w:rStyle w:val="a3"/>
            <w:color w:val="auto"/>
            <w:u w:val="none"/>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E55418" w:rsidRDefault="00E55418" w:rsidP="00E55418">
      <w:pPr>
        <w:pStyle w:val="ConsPlusNormal"/>
        <w:spacing w:line="276" w:lineRule="auto"/>
        <w:ind w:firstLine="540"/>
        <w:jc w:val="both"/>
      </w:pPr>
      <w: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E55418" w:rsidRDefault="00E55418" w:rsidP="00E55418">
      <w:pPr>
        <w:pStyle w:val="a4"/>
        <w:spacing w:line="276" w:lineRule="auto"/>
        <w:jc w:val="both"/>
        <w:rPr>
          <w:rFonts w:ascii="Times New Roman" w:hAnsi="Times New Roman" w:cs="Times New Roman"/>
          <w:sz w:val="28"/>
          <w:szCs w:val="28"/>
          <w:lang w:eastAsia="ru-RU"/>
        </w:rPr>
      </w:pPr>
      <w:bookmarkStart w:id="18" w:name="sub_132"/>
      <w:bookmarkEnd w:id="18"/>
      <w:r>
        <w:rPr>
          <w:rFonts w:ascii="Times New Roman" w:hAnsi="Times New Roman" w:cs="Times New Roman"/>
          <w:sz w:val="28"/>
          <w:szCs w:val="28"/>
          <w:lang w:eastAsia="ru-RU"/>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Лицо, занимающее муниципальную должность, по истечении срока полномочий имеет при равных условиях преимущественное право на занятие вакантных должностей муниципальной службы в администрации.</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Прием на работу оформляется распоряжением главы администрации, которое объявляется работнику под расписку в 3-дневный срок со дня подписания трудового договора.</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color w:val="1E1E1E"/>
          <w:sz w:val="28"/>
          <w:szCs w:val="28"/>
          <w:lang w:eastAsia="ru-RU"/>
        </w:rPr>
        <w:t>Поступление на должности, не относящиеся к муниципальным должностям в администрацию, осуществляется в соответствии с трудовым законодательством Российской Федерации.</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2.2. При поступлении работника на работу или переводе его в установленном порядке на другую работу администрация обязана:</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ознакомить работника с должностными обязанностями, условиями оплаты труда, разъяснить работнику его права и обязанности;</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ознакомить с Правилами внутреннего трудового распорядка и иными локальными нормативными актами, имеющими отношение к трудовой функции работника;</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t>- провести инструктаж по охране труда, производственной санитарии и пожарной безопасности.</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2.3. Прекращение трудового договора может иметь место по основаниям, предусмотренным Трудовым кодексом РФ, а именно:</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соглашение сторон;</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расторжение трудового договора по инициативе работника;</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расторжение трудового договора по инициативе работодателя;</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перевод работника по его просьбе или с его согласия на работу к другому работодателю или переход на выборную работу (должность);</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реорганизации;</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отказ работника от продолжения работы в связи с изменением определенных сторонами условий трудового договора;</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xml:space="preserve">- отказ работника </w:t>
      </w:r>
      <w:proofErr w:type="gramStart"/>
      <w:r>
        <w:rPr>
          <w:rFonts w:ascii="Times New Roman" w:hAnsi="Times New Roman" w:cs="Times New Roman"/>
          <w:sz w:val="28"/>
          <w:szCs w:val="28"/>
          <w:lang w:eastAsia="ru-RU"/>
        </w:rPr>
        <w:t>от перевода на другую работу вследствие состояния здоровья в соответствии с медицинским заключением</w:t>
      </w:r>
      <w:proofErr w:type="gramEnd"/>
      <w:r>
        <w:rPr>
          <w:rFonts w:ascii="Times New Roman" w:hAnsi="Times New Roman" w:cs="Times New Roman"/>
          <w:sz w:val="28"/>
          <w:szCs w:val="28"/>
          <w:lang w:eastAsia="ru-RU"/>
        </w:rPr>
        <w:t>;</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отказ работника от перевода на работу в другую местность вместе                                   с работодателем;</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обстоятельства, не зависящие от воли сторон;</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нарушение установленных Трудовым кодексом РФ или иным федеральным законом правил заключения трудового договора, если это нарушение исключает возможность продолжения работы;</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по иным основаниям, предусмотренным действующим законодательствам Российской Федерации.</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Работник имеет право расторгнуть трудовой договор, заключенный                                      на неопределенный срок, предупредив об этом в письменной форме Администрацию не позднее, чем за две недели, а в период испытательного срока – не позднее, чем за три дня. По истечении указанного срока предупреждения об увольнении работник вправе прекратить работу, а администрация в последний день обязана выдать ему трудовую книжку  и произвести с ним окончательный расчет. </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Срочный трудовой договор расторгается с истечением срока его действия, о чем работник должен быть предупрежден в письменной форме не менее чем за 3 </w:t>
      </w:r>
      <w:proofErr w:type="gramStart"/>
      <w:r>
        <w:rPr>
          <w:rFonts w:ascii="Times New Roman" w:hAnsi="Times New Roman" w:cs="Times New Roman"/>
          <w:sz w:val="28"/>
          <w:szCs w:val="28"/>
          <w:lang w:eastAsia="ru-RU"/>
        </w:rPr>
        <w:t>календарных</w:t>
      </w:r>
      <w:proofErr w:type="gramEnd"/>
      <w:r>
        <w:rPr>
          <w:rFonts w:ascii="Times New Roman" w:hAnsi="Times New Roman" w:cs="Times New Roman"/>
          <w:sz w:val="28"/>
          <w:szCs w:val="28"/>
          <w:lang w:eastAsia="ru-RU"/>
        </w:rPr>
        <w:t xml:space="preserve"> дня до его увольнения.</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Трудовой договор, заключенный на время выполнения определенной работы, расторгается по завершении этой работы.</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Договор, заключенный на время исполнения обязанностей отсутствующего работника, расторгается с выходом этого работника на работу.</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Прекращение трудового договора оформляется распоряжением  администрации.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 пункт Трудового кодекса РФ или иного закона.</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E55418" w:rsidRDefault="00E55418" w:rsidP="00E55418">
      <w:pPr>
        <w:pStyle w:val="a4"/>
        <w:spacing w:line="276" w:lineRule="auto"/>
        <w:jc w:val="center"/>
        <w:rPr>
          <w:rFonts w:ascii="Times New Roman" w:eastAsia="Times New Roman" w:hAnsi="Times New Roman" w:cs="Times New Roman"/>
          <w:b/>
          <w:bCs/>
          <w:sz w:val="24"/>
          <w:szCs w:val="24"/>
          <w:lang w:eastAsia="ru-RU"/>
        </w:rPr>
      </w:pPr>
      <w:r>
        <w:rPr>
          <w:rFonts w:ascii="Times New Roman" w:hAnsi="Times New Roman" w:cs="Times New Roman"/>
          <w:b/>
          <w:sz w:val="28"/>
          <w:szCs w:val="28"/>
        </w:rPr>
        <w:t>3. Основные   права и обязанности   работников</w:t>
      </w:r>
      <w:r>
        <w:rPr>
          <w:rFonts w:ascii="Times New Roman" w:eastAsia="Times New Roman" w:hAnsi="Times New Roman" w:cs="Times New Roman"/>
          <w:b/>
          <w:bCs/>
          <w:sz w:val="24"/>
          <w:szCs w:val="24"/>
          <w:lang w:eastAsia="ru-RU"/>
        </w:rPr>
        <w:t> </w:t>
      </w:r>
    </w:p>
    <w:p w:rsidR="00E55418" w:rsidRDefault="00E55418" w:rsidP="00E55418">
      <w:pPr>
        <w:pStyle w:val="a4"/>
        <w:spacing w:line="276" w:lineRule="auto"/>
        <w:jc w:val="center"/>
        <w:rPr>
          <w:rFonts w:ascii="Times New Roman" w:eastAsia="Times New Roman" w:hAnsi="Times New Roman" w:cs="Times New Roman"/>
          <w:sz w:val="24"/>
          <w:szCs w:val="24"/>
          <w:lang w:eastAsia="ru-RU"/>
        </w:rPr>
      </w:pP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3.1.Работники администрации  обязаны:</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соблюдать законодательство о муниципальной службе;</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-соблюдать Правила внутреннего трудового распорядка администрации;</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добросовестно выполнять трудовые обязанности, указанные в трудовых договорах, положениях о структурных подразделениях, должностных инструкциях, соблюдать трудовую дисциплину, своевременно и точно исполнять распоряжения администрации и непосредственного руководителя, использовать все рабочее время для производительного труда;</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качественно и в срок выполнять служебные задания и поручения, работать над повышением своего профессионального уровня;</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соблюдать нормы, правила и инструкции по охране труда, производственной санитарии, правила противопожарной безопасности;</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хранить государственную и иную охраняемую законом тайну, а также                           не разглашать сведения, ставшие известными в связи с исполнением должностных обязанностей, затрагивающие честь, достоинство, жизнь граждан, в том числе после прекращения муниципальной службы;</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не использовать для выступлений и публикаций в средствах массовой информации, как в России, так и за рубежом сведений, полученных в силу служебного положения, определенных правовыми актами как охраняемая тайна, распространение которой может нанести вред администрации или ее работникам.</w:t>
      </w:r>
    </w:p>
    <w:p w:rsidR="00E55418" w:rsidRDefault="00E55418" w:rsidP="00E55418">
      <w:pPr>
        <w:pStyle w:val="a4"/>
        <w:spacing w:line="276" w:lineRule="auto"/>
        <w:jc w:val="both"/>
        <w:rPr>
          <w:rFonts w:ascii="Times New Roman" w:hAnsi="Times New Roman" w:cs="Times New Roman"/>
          <w:sz w:val="28"/>
          <w:szCs w:val="28"/>
          <w:lang w:eastAsia="ru-RU"/>
        </w:rPr>
      </w:pPr>
    </w:p>
    <w:p w:rsidR="00E55418" w:rsidRDefault="00E55418" w:rsidP="00E55418">
      <w:pPr>
        <w:pStyle w:val="a4"/>
        <w:spacing w:line="276" w:lineRule="auto"/>
        <w:jc w:val="both"/>
        <w:rPr>
          <w:rFonts w:ascii="Times New Roman" w:hAnsi="Times New Roman" w:cs="Times New Roman"/>
          <w:sz w:val="28"/>
          <w:szCs w:val="28"/>
          <w:lang w:eastAsia="ru-RU"/>
        </w:rPr>
      </w:pP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3.2. Работник имеет право </w:t>
      </w:r>
      <w:proofErr w:type="gramStart"/>
      <w:r>
        <w:rPr>
          <w:rFonts w:ascii="Times New Roman" w:hAnsi="Times New Roman" w:cs="Times New Roman"/>
          <w:sz w:val="28"/>
          <w:szCs w:val="28"/>
          <w:lang w:eastAsia="ru-RU"/>
        </w:rPr>
        <w:t>на</w:t>
      </w:r>
      <w:proofErr w:type="gramEnd"/>
      <w:r>
        <w:rPr>
          <w:rFonts w:ascii="Times New Roman" w:hAnsi="Times New Roman" w:cs="Times New Roman"/>
          <w:sz w:val="28"/>
          <w:szCs w:val="28"/>
          <w:lang w:eastAsia="ru-RU"/>
        </w:rPr>
        <w:t>:</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предоставление работы, обусловленной трудовым  договором:</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bCs/>
          <w:sz w:val="28"/>
          <w:szCs w:val="28"/>
          <w:lang w:eastAsia="ru-RU"/>
        </w:rPr>
        <w:tab/>
        <w:t xml:space="preserve">- </w:t>
      </w:r>
      <w:r>
        <w:rPr>
          <w:rFonts w:ascii="Times New Roman" w:hAnsi="Times New Roman" w:cs="Times New Roman"/>
          <w:sz w:val="28"/>
          <w:szCs w:val="28"/>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r>
        <w:rPr>
          <w:rFonts w:ascii="Times New Roman" w:hAnsi="Times New Roman" w:cs="Times New Roman"/>
          <w:bCs/>
          <w:sz w:val="28"/>
          <w:szCs w:val="28"/>
          <w:lang w:eastAsia="ru-RU"/>
        </w:rPr>
        <w:t>;</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3.3. Муниципальный служащий имеет право на пенсию за выслугу лет   в соответствии     с законодательством  Российской Федерации и  законодательством Белгородской области.</w:t>
      </w:r>
    </w:p>
    <w:p w:rsidR="00E55418" w:rsidRDefault="00E55418" w:rsidP="00E55418">
      <w:pPr>
        <w:pStyle w:val="a4"/>
        <w:spacing w:line="276"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3.4.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законодательством и законодательством Белгородской области. </w:t>
      </w:r>
      <w:proofErr w:type="gramStart"/>
      <w:r>
        <w:rPr>
          <w:rFonts w:ascii="Times New Roman" w:eastAsia="Times New Roman" w:hAnsi="Times New Roman" w:cs="Times New Roman"/>
          <w:sz w:val="28"/>
          <w:szCs w:val="28"/>
          <w:lang w:eastAsia="ru-RU"/>
        </w:rPr>
        <w:t>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w:t>
      </w:r>
      <w:proofErr w:type="gramEnd"/>
      <w:r>
        <w:rPr>
          <w:rFonts w:ascii="Times New Roman" w:eastAsia="Times New Roman" w:hAnsi="Times New Roman" w:cs="Times New Roman"/>
          <w:sz w:val="28"/>
          <w:szCs w:val="28"/>
          <w:lang w:eastAsia="ru-RU"/>
        </w:rPr>
        <w:t xml:space="preserve">, субъекта Российской Федерации, муниципального образования. </w:t>
      </w:r>
      <w:proofErr w:type="gramStart"/>
      <w:r>
        <w:rPr>
          <w:rFonts w:ascii="Times New Roman" w:eastAsia="Times New Roman" w:hAnsi="Times New Roman" w:cs="Times New Roman"/>
          <w:sz w:val="28"/>
          <w:szCs w:val="28"/>
          <w:lang w:eastAsia="ru-RU"/>
        </w:rPr>
        <w:t xml:space="preserve">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а также для граждан или организаций, с которыми муниципальный служащий связан финансовыми или иными обязательствами.    </w:t>
      </w:r>
      <w:proofErr w:type="gramEnd"/>
    </w:p>
    <w:p w:rsidR="00E55418" w:rsidRDefault="00E55418" w:rsidP="00E55418">
      <w:pPr>
        <w:pStyle w:val="a4"/>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3.5. Работник также имеет другие права, предусмотренные Трудовым кодексом РФ и законодательством о муниципальной службе.</w:t>
      </w:r>
    </w:p>
    <w:p w:rsidR="00E55418" w:rsidRDefault="00E55418" w:rsidP="00E55418">
      <w:pPr>
        <w:pStyle w:val="a4"/>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3.6. При увольнении в связи с ликвидацией органа местного самоуправления или сокращением его штата, муниципальному служащему в течение трех месяцев выплачивается средний заработок по ранее замещаемой должности (с зачетом выходного пособия). В исключительных случаях средний месячный заработок сохраняется за указанным работником в течение четвертого, пятого и шестого месяцев со дня увольнения по решению органа службы занятости населения при условии, если в месячный срок после увольнения работник обратился в этот орган и не был им трудоустроен.</w:t>
      </w:r>
    </w:p>
    <w:p w:rsidR="00E55418" w:rsidRDefault="00E55418" w:rsidP="00E55418">
      <w:pPr>
        <w:pStyle w:val="a4"/>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3.7.</w:t>
      </w:r>
      <w:bookmarkStart w:id="19" w:name="sub_141"/>
      <w:bookmarkEnd w:id="19"/>
      <w:r>
        <w:rPr>
          <w:rFonts w:ascii="Times New Roman" w:eastAsia="Times New Roman" w:hAnsi="Times New Roman" w:cs="Times New Roman"/>
          <w:sz w:val="28"/>
          <w:szCs w:val="28"/>
          <w:lang w:eastAsia="ru-RU"/>
        </w:rPr>
        <w:t xml:space="preserve"> В связи с прохождением муниципальной службы муниципальному служащему запрещается:</w:t>
      </w:r>
      <w:bookmarkStart w:id="20" w:name="sub_1411"/>
      <w:bookmarkEnd w:id="20"/>
    </w:p>
    <w:p w:rsidR="00E55418" w:rsidRDefault="00E55418" w:rsidP="00E55418">
      <w:pPr>
        <w:pStyle w:val="a4"/>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bookmarkStart w:id="21" w:name="sub_1412"/>
      <w:bookmarkEnd w:id="21"/>
    </w:p>
    <w:p w:rsidR="00E55418" w:rsidRDefault="00E55418" w:rsidP="00E55418">
      <w:pPr>
        <w:pStyle w:val="a4"/>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замещать должность муниципальной службы в случае:</w:t>
      </w:r>
      <w:bookmarkStart w:id="22" w:name="sub_14121"/>
      <w:bookmarkEnd w:id="22"/>
    </w:p>
    <w:p w:rsidR="00E55418" w:rsidRDefault="00E55418" w:rsidP="00E55418">
      <w:pPr>
        <w:pStyle w:val="a4"/>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bookmarkStart w:id="23" w:name="sub_14122"/>
      <w:bookmarkEnd w:id="23"/>
    </w:p>
    <w:p w:rsidR="00E55418" w:rsidRDefault="00E55418" w:rsidP="00E55418">
      <w:pPr>
        <w:pStyle w:val="a4"/>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избрания или назначения на муниципальную должность;</w:t>
      </w:r>
      <w:bookmarkStart w:id="24" w:name="sub_14123"/>
      <w:bookmarkEnd w:id="24"/>
    </w:p>
    <w:p w:rsidR="00E55418" w:rsidRDefault="00E55418" w:rsidP="00E55418">
      <w:pPr>
        <w:pStyle w:val="a4"/>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bookmarkStart w:id="25" w:name="sub_1413"/>
      <w:bookmarkEnd w:id="25"/>
    </w:p>
    <w:p w:rsidR="00E55418" w:rsidRDefault="00E55418" w:rsidP="00E55418">
      <w:pPr>
        <w:pStyle w:val="a4"/>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заниматься предпринимательской деятельностью;</w:t>
      </w:r>
      <w:bookmarkStart w:id="26" w:name="sub_1414"/>
      <w:bookmarkEnd w:id="26"/>
    </w:p>
    <w:p w:rsidR="00E55418" w:rsidRDefault="00E55418" w:rsidP="00E55418">
      <w:pPr>
        <w:pStyle w:val="a4"/>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bookmarkStart w:id="27" w:name="sub_1415"/>
      <w:bookmarkEnd w:id="27"/>
    </w:p>
    <w:p w:rsidR="00E55418" w:rsidRDefault="00E55418" w:rsidP="00E55418">
      <w:pPr>
        <w:pStyle w:val="a4"/>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w:t>
      </w:r>
      <w:r>
        <w:rPr>
          <w:rFonts w:ascii="Times New Roman" w:eastAsia="Times New Roman" w:hAnsi="Times New Roman" w:cs="Times New Roman"/>
          <w:sz w:val="28"/>
          <w:szCs w:val="28"/>
          <w:lang w:eastAsia="ru-RU"/>
        </w:rPr>
        <w:lastRenderedPageBreak/>
        <w:t>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bookmarkStart w:id="28" w:name="sub_1416"/>
      <w:bookmarkEnd w:id="28"/>
      <w:r>
        <w:rPr>
          <w:rFonts w:ascii="Times New Roman" w:eastAsia="Times New Roman" w:hAnsi="Times New Roman" w:cs="Times New Roman"/>
          <w:sz w:val="28"/>
          <w:szCs w:val="28"/>
          <w:lang w:eastAsia="ru-RU"/>
        </w:rPr>
        <w:t xml:space="preserve"> </w:t>
      </w:r>
    </w:p>
    <w:p w:rsidR="00E55418" w:rsidRDefault="00E55418" w:rsidP="00E55418">
      <w:pPr>
        <w:pStyle w:val="a4"/>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bookmarkStart w:id="29" w:name="sub_1417"/>
      <w:bookmarkEnd w:id="29"/>
      <w:proofErr w:type="gramEnd"/>
    </w:p>
    <w:p w:rsidR="00E55418" w:rsidRDefault="00E55418" w:rsidP="00E55418">
      <w:pPr>
        <w:pStyle w:val="a4"/>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bookmarkStart w:id="30" w:name="sub_1418"/>
      <w:bookmarkEnd w:id="30"/>
    </w:p>
    <w:p w:rsidR="00E55418" w:rsidRDefault="00E55418" w:rsidP="00E55418">
      <w:pPr>
        <w:pStyle w:val="a4"/>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bookmarkStart w:id="31" w:name="sub_1419"/>
      <w:bookmarkEnd w:id="31"/>
    </w:p>
    <w:p w:rsidR="00E55418" w:rsidRDefault="00E55418" w:rsidP="00E55418">
      <w:pPr>
        <w:pStyle w:val="a4"/>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bookmarkStart w:id="32" w:name="sub_14111"/>
      <w:bookmarkStart w:id="33" w:name="sub_14110"/>
      <w:bookmarkEnd w:id="32"/>
      <w:bookmarkEnd w:id="33"/>
    </w:p>
    <w:p w:rsidR="00E55418" w:rsidRDefault="00E55418" w:rsidP="00E55418">
      <w:pPr>
        <w:pStyle w:val="a4"/>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использовать преимущества должностного положения для предвыборной агитации, а также для агитации по вопросам референдума;</w:t>
      </w:r>
      <w:bookmarkStart w:id="34" w:name="sub_14112"/>
      <w:bookmarkEnd w:id="34"/>
    </w:p>
    <w:p w:rsidR="00E55418" w:rsidRDefault="00E55418" w:rsidP="00E55418">
      <w:pPr>
        <w:pStyle w:val="a4"/>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bookmarkStart w:id="35" w:name="sub_14113"/>
      <w:bookmarkEnd w:id="35"/>
    </w:p>
    <w:p w:rsidR="00E55418" w:rsidRDefault="00E55418" w:rsidP="00E55418">
      <w:pPr>
        <w:pStyle w:val="a4"/>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bookmarkStart w:id="36" w:name="sub_14114"/>
      <w:bookmarkEnd w:id="36"/>
    </w:p>
    <w:p w:rsidR="00E55418" w:rsidRDefault="00E55418" w:rsidP="00E55418">
      <w:pPr>
        <w:pStyle w:val="a4"/>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прекращать исполнение должностных обязанностей в целях урегулирования трудового спора;</w:t>
      </w:r>
      <w:bookmarkStart w:id="37" w:name="sub_14115"/>
      <w:bookmarkEnd w:id="37"/>
    </w:p>
    <w:p w:rsidR="00E55418" w:rsidRDefault="00E55418" w:rsidP="00E55418">
      <w:pPr>
        <w:pStyle w:val="a4"/>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Pr>
          <w:rFonts w:ascii="Times New Roman" w:eastAsia="Times New Roman" w:hAnsi="Times New Roman" w:cs="Times New Roman"/>
          <w:sz w:val="28"/>
          <w:szCs w:val="28"/>
          <w:lang w:eastAsia="ru-RU"/>
        </w:rPr>
        <w:lastRenderedPageBreak/>
        <w:t>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bookmarkStart w:id="38" w:name="sub_14116"/>
    </w:p>
    <w:p w:rsidR="00E55418" w:rsidRDefault="00E55418" w:rsidP="00E55418">
      <w:pPr>
        <w:pStyle w:val="a4"/>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Symbol" w:hAnsi="Times New Roman" w:cs="Times New Roman"/>
          <w:bCs/>
          <w:sz w:val="28"/>
          <w:szCs w:val="28"/>
          <w:lang w:eastAsia="ru-RU"/>
        </w:rPr>
        <w:t>-   з</w:t>
      </w:r>
      <w:r>
        <w:rPr>
          <w:rFonts w:ascii="Times New Roman" w:eastAsia="Times New Roman" w:hAnsi="Times New Roman" w:cs="Times New Roman"/>
          <w:sz w:val="28"/>
          <w:szCs w:val="28"/>
          <w:lang w:eastAsia="ru-RU"/>
        </w:rPr>
        <w:t>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bookmarkEnd w:id="38"/>
    <w:p w:rsidR="00E55418" w:rsidRDefault="00E55418" w:rsidP="00E55418">
      <w:pPr>
        <w:pStyle w:val="a4"/>
        <w:spacing w:line="276" w:lineRule="auto"/>
        <w:jc w:val="both"/>
        <w:rPr>
          <w:rFonts w:ascii="Times New Roman" w:eastAsia="Times New Roman" w:hAnsi="Times New Roman" w:cs="Times New Roman"/>
          <w:sz w:val="28"/>
          <w:szCs w:val="28"/>
          <w:lang w:eastAsia="ru-RU"/>
        </w:rPr>
      </w:pPr>
    </w:p>
    <w:p w:rsidR="00E55418" w:rsidRDefault="00E55418" w:rsidP="00E55418">
      <w:pPr>
        <w:pStyle w:val="a4"/>
        <w:spacing w:line="276"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4. Основные   права  и  обязанности   администрации</w:t>
      </w:r>
    </w:p>
    <w:p w:rsidR="00E55418" w:rsidRDefault="00E55418" w:rsidP="00E55418">
      <w:pPr>
        <w:pStyle w:val="a4"/>
        <w:spacing w:line="276" w:lineRule="auto"/>
        <w:jc w:val="center"/>
        <w:rPr>
          <w:rFonts w:ascii="Times New Roman" w:hAnsi="Times New Roman" w:cs="Times New Roman"/>
          <w:b/>
          <w:sz w:val="28"/>
          <w:szCs w:val="28"/>
          <w:lang w:eastAsia="ru-RU"/>
        </w:rPr>
      </w:pP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Pr>
          <w:rFonts w:ascii="Times New Roman" w:hAnsi="Times New Roman" w:cs="Times New Roman"/>
          <w:sz w:val="28"/>
          <w:szCs w:val="28"/>
          <w:lang w:eastAsia="ru-RU"/>
        </w:rPr>
        <w:t>4.1.Администрация обязана:</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соблюдать законодательство о труде;</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предоставлять работнику работу, обусловленную трудовым договором;</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правильно организовывать труд работников на закрепленных за ними рабочих местах, обеспечивая необходимыми принадлежностями и оргтехникой, создавая здоровые и безопасные условия труда, соответствующие правилам по охране труда (технике безопасности, санитарным нормам, противопожарным правилам);</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соблюдать оговоренные в трудовом договоре условия оплаты труда, выплачивать заработную плату в установленные сроки;</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исполнять иные обязанности, предусмотренные действующим законодательством РФ о труде и муниципальной службе.</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4.2. Администрация имеет право:</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заключать, изменять и расторгать трудовые договоры с работником в порядке и на условиях, которые установлены Трудовым кодексом РФ, иными федеральными законами;</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поощрять работника за добросовестный эффективный труд;</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требовать от работника исполнения им трудовых обязанностей и бережного отношения к имуществу работодателя и других работников, соблюдения настоящих Правил трудового распорядка;</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привлекать работника к дисциплинарной и материальной ответственности в порядке, установленном настоящими Правилами, Трудовым кодексом РФ и иными федеральными законами;</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способствовать работнику в повышении им своей квалификации, совершенствовании профессиональных навыков.</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t>- администрация имеет другие права, предусмотренные законодательством РФ.</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E55418" w:rsidRDefault="00E55418" w:rsidP="00E55418">
      <w:pPr>
        <w:pStyle w:val="a4"/>
        <w:spacing w:line="276"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5. Рабочее  время и время отдыха</w:t>
      </w:r>
    </w:p>
    <w:p w:rsidR="00E55418" w:rsidRDefault="00E55418" w:rsidP="00E55418">
      <w:pPr>
        <w:pStyle w:val="a4"/>
        <w:spacing w:line="276" w:lineRule="auto"/>
        <w:jc w:val="center"/>
        <w:rPr>
          <w:rFonts w:ascii="Times New Roman" w:hAnsi="Times New Roman" w:cs="Times New Roman"/>
          <w:b/>
          <w:sz w:val="28"/>
          <w:szCs w:val="28"/>
          <w:lang w:eastAsia="ru-RU"/>
        </w:rPr>
      </w:pP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w:t>
      </w:r>
      <w:r>
        <w:rPr>
          <w:rFonts w:ascii="Times New Roman" w:hAnsi="Times New Roman" w:cs="Times New Roman"/>
          <w:sz w:val="28"/>
          <w:szCs w:val="28"/>
          <w:lang w:eastAsia="ru-RU"/>
        </w:rPr>
        <w:t xml:space="preserve">     5.1. В соответствии с действующим законодательством для работников администрации устанавливается пятидневная рабочая неделя продолжительностью 40 часов  (для мужчин) и 36 часов (для женщин) с двумя выходными днями – суббота, воскресенье. </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Начало работы в 8 часов 00  минут.</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Перерыв для отдыха и питания с 12 часов 00 минут и до 13 часов 00 минут (для мужчин), с 12 часов 00 минут и до 13 часов 48 минут (для женщин).</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Окончание работы в 17 часов 00 минут.</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color w:val="1E1E1E"/>
          <w:sz w:val="28"/>
          <w:szCs w:val="28"/>
          <w:lang w:eastAsia="ru-RU"/>
        </w:rPr>
        <w:t xml:space="preserve">   Продолжительность рабочего дня, непосредственно предшествующего нерабочему праздничному дню, уменьшается на один час. </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color w:val="1E1E1E"/>
          <w:sz w:val="28"/>
          <w:szCs w:val="28"/>
          <w:lang w:eastAsia="ru-RU"/>
        </w:rPr>
        <w:t xml:space="preserve">       Норма рабочего времени для работников не должна превышать 40 часов в неделю (для мужчин), 36 часов в неделю (для женщин). </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5.2. Очередность предоставления отпусков устанавливается администрацией с учетом производственной необходимости и пожеланий работников в соответствии с утвержденным графиком отпусков. </w:t>
      </w:r>
      <w:r>
        <w:rPr>
          <w:rFonts w:ascii="Times New Roman" w:hAnsi="Times New Roman" w:cs="Times New Roman"/>
          <w:color w:val="1E1E1E"/>
          <w:sz w:val="28"/>
          <w:szCs w:val="28"/>
          <w:lang w:eastAsia="ru-RU"/>
        </w:rPr>
        <w:t>График отпусков составляется на каждый календарный год не позднее, чем за две недели до наступления календарного года и доводится под роспись до сведения всех работников.</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Продолжительность отпусков устанавливается в соответствии с действующим законодательством Российской Федерации.</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5.3. По согласованию с работодателем ежегодный оплачиваемый отпуск может  быть разделен на части. При этом одна из частей отпуска должна быть  не менее 14 календарных дней.</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5.4. По письменному заявлению работника часть ежегодного оплачиваемого отпуска, превышающая 28 календарных дней, может быть заменена денежной компенсацией.</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5.5.По семейным обстоятельствам и другим уважительным причинам работникам  по письменному заявлению может быть представлен  отпуск без сохранения заработной платы, продолжительность которого определяется по соглашению между работником и работодателем, а также в других случаях, предусмотренных законодательством Российской Федерации.</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5.6. Работнику по его письменному заявлению распоряжением представителя нанимателя  (работодателя) может быть предоставлен отпуск без сохранения денежного содержания на срок не более одного года.</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E55418" w:rsidRDefault="00E55418" w:rsidP="00E55418">
      <w:pPr>
        <w:pStyle w:val="a4"/>
        <w:spacing w:line="276"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6. Заработная  плата</w:t>
      </w:r>
    </w:p>
    <w:p w:rsidR="00E55418" w:rsidRDefault="00E55418" w:rsidP="00E55418">
      <w:pPr>
        <w:pStyle w:val="a4"/>
        <w:spacing w:line="276" w:lineRule="auto"/>
        <w:jc w:val="center"/>
        <w:rPr>
          <w:rFonts w:ascii="Times New Roman" w:hAnsi="Times New Roman" w:cs="Times New Roman"/>
          <w:b/>
          <w:sz w:val="28"/>
          <w:szCs w:val="28"/>
          <w:lang w:eastAsia="ru-RU"/>
        </w:rPr>
      </w:pP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6.1. Заработная плата выплачивается работникам администрации 20-го и 4-го числа каждого месяца. При совпадении дня выплаты с выходным или нерабочим праздничным днем выплата заработной платы производится накануне этого дня.</w:t>
      </w:r>
    </w:p>
    <w:p w:rsidR="00E55418" w:rsidRDefault="00E55418" w:rsidP="00E55418">
      <w:pPr>
        <w:pStyle w:val="a4"/>
        <w:spacing w:line="276" w:lineRule="auto"/>
        <w:jc w:val="both"/>
        <w:rPr>
          <w:rFonts w:ascii="Times New Roman" w:hAnsi="Times New Roman" w:cs="Times New Roman"/>
          <w:sz w:val="28"/>
          <w:szCs w:val="28"/>
          <w:lang w:eastAsia="ru-RU"/>
        </w:rPr>
      </w:pPr>
    </w:p>
    <w:p w:rsidR="00E55418" w:rsidRDefault="00E55418" w:rsidP="00E55418">
      <w:pPr>
        <w:pStyle w:val="a4"/>
        <w:spacing w:line="276"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7.  Гарантии    при  временной  нетрудоспособности  работника</w:t>
      </w:r>
    </w:p>
    <w:p w:rsidR="00E55418" w:rsidRDefault="00E55418" w:rsidP="00E55418">
      <w:pPr>
        <w:pStyle w:val="a4"/>
        <w:spacing w:line="276" w:lineRule="auto"/>
        <w:jc w:val="center"/>
        <w:rPr>
          <w:rFonts w:ascii="Times New Roman" w:hAnsi="Times New Roman" w:cs="Times New Roman"/>
          <w:b/>
          <w:sz w:val="28"/>
          <w:szCs w:val="28"/>
          <w:lang w:eastAsia="ru-RU"/>
        </w:rPr>
      </w:pP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7.1. При временной нетрудоспособности работнику выплачивается пособие по временной нетрудоспособности в соответствии с федеральным законодательством.</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7.2. Основанием для назначения пособия по временной нетрудоспособности является выданный и оформленный в установленном порядке листок нетрудоспособности.</w:t>
      </w:r>
    </w:p>
    <w:p w:rsidR="00E55418" w:rsidRDefault="00E55418" w:rsidP="00E55418">
      <w:pPr>
        <w:pStyle w:val="a4"/>
        <w:spacing w:line="276" w:lineRule="auto"/>
        <w:jc w:val="both"/>
        <w:rPr>
          <w:rFonts w:ascii="Times New Roman" w:hAnsi="Times New Roman" w:cs="Times New Roman"/>
          <w:sz w:val="28"/>
          <w:szCs w:val="28"/>
          <w:lang w:eastAsia="ru-RU"/>
        </w:rPr>
      </w:pPr>
    </w:p>
    <w:p w:rsidR="00E55418" w:rsidRDefault="00E55418" w:rsidP="00E55418">
      <w:pPr>
        <w:pStyle w:val="a4"/>
        <w:spacing w:line="276"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8.  Поощрения   за успехи  в работе</w:t>
      </w:r>
    </w:p>
    <w:p w:rsidR="00E55418" w:rsidRDefault="00E55418" w:rsidP="00E55418">
      <w:pPr>
        <w:pStyle w:val="a4"/>
        <w:spacing w:line="276" w:lineRule="auto"/>
        <w:jc w:val="center"/>
        <w:rPr>
          <w:rFonts w:ascii="Times New Roman" w:hAnsi="Times New Roman" w:cs="Times New Roman"/>
          <w:b/>
          <w:sz w:val="28"/>
          <w:szCs w:val="28"/>
          <w:lang w:eastAsia="ru-RU"/>
        </w:rPr>
      </w:pPr>
    </w:p>
    <w:p w:rsidR="00E55418" w:rsidRDefault="00E55418" w:rsidP="00E55418">
      <w:pPr>
        <w:pStyle w:val="a4"/>
        <w:spacing w:line="276" w:lineRule="auto"/>
        <w:jc w:val="both"/>
        <w:rPr>
          <w:rFonts w:ascii="Times New Roman" w:hAnsi="Times New Roman" w:cs="Times New Roman"/>
          <w:sz w:val="28"/>
          <w:szCs w:val="28"/>
          <w:lang w:eastAsia="ru-RU"/>
        </w:rPr>
      </w:pPr>
      <w:r>
        <w:rPr>
          <w:sz w:val="24"/>
          <w:szCs w:val="24"/>
          <w:lang w:eastAsia="ru-RU"/>
        </w:rPr>
        <w:t xml:space="preserve">  </w:t>
      </w:r>
      <w:r>
        <w:rPr>
          <w:rFonts w:ascii="Times New Roman" w:hAnsi="Times New Roman" w:cs="Times New Roman"/>
          <w:sz w:val="28"/>
          <w:szCs w:val="28"/>
          <w:lang w:eastAsia="ru-RU"/>
        </w:rPr>
        <w:t xml:space="preserve">8.1. За высокопрофессиональное выполнение трудовых обязанностей, повышение производительности труда, продолжительную и безупречную работу и другие успехи в труде к работнику применяются меры поощрения. </w:t>
      </w:r>
    </w:p>
    <w:p w:rsidR="00E55418" w:rsidRDefault="00E55418" w:rsidP="00E55418">
      <w:pPr>
        <w:pStyle w:val="a4"/>
        <w:spacing w:line="276" w:lineRule="auto"/>
        <w:jc w:val="both"/>
        <w:rPr>
          <w:rFonts w:ascii="Times New Roman" w:hAnsi="Times New Roman" w:cs="Times New Roman"/>
          <w:color w:val="1E1E1E"/>
          <w:sz w:val="28"/>
          <w:szCs w:val="28"/>
          <w:lang w:eastAsia="ru-RU"/>
        </w:rPr>
      </w:pPr>
      <w:r>
        <w:rPr>
          <w:rFonts w:ascii="Times New Roman" w:hAnsi="Times New Roman" w:cs="Times New Roman"/>
          <w:color w:val="1E1E1E"/>
          <w:sz w:val="28"/>
          <w:szCs w:val="28"/>
          <w:lang w:eastAsia="ru-RU"/>
        </w:rPr>
        <w:t> </w:t>
      </w:r>
    </w:p>
    <w:p w:rsidR="00E55418" w:rsidRDefault="00E55418" w:rsidP="00E55418">
      <w:pPr>
        <w:pStyle w:val="a4"/>
        <w:spacing w:line="276" w:lineRule="auto"/>
        <w:jc w:val="center"/>
        <w:rPr>
          <w:rFonts w:ascii="Times New Roman" w:hAnsi="Times New Roman" w:cs="Times New Roman"/>
          <w:b/>
          <w:sz w:val="28"/>
          <w:szCs w:val="28"/>
          <w:lang w:eastAsia="ru-RU"/>
        </w:rPr>
      </w:pPr>
    </w:p>
    <w:p w:rsidR="00E55418" w:rsidRDefault="00E55418" w:rsidP="00E55418">
      <w:pPr>
        <w:pStyle w:val="a4"/>
        <w:spacing w:line="276" w:lineRule="auto"/>
        <w:jc w:val="center"/>
        <w:rPr>
          <w:rFonts w:ascii="Times New Roman" w:hAnsi="Times New Roman" w:cs="Times New Roman"/>
          <w:b/>
          <w:sz w:val="28"/>
          <w:szCs w:val="28"/>
          <w:lang w:eastAsia="ru-RU"/>
        </w:rPr>
      </w:pPr>
    </w:p>
    <w:p w:rsidR="00E55418" w:rsidRDefault="00E55418" w:rsidP="00E55418">
      <w:pPr>
        <w:pStyle w:val="a4"/>
        <w:spacing w:line="276"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9. Ответственность  за  нарушение   трудовой   дисциплины</w:t>
      </w:r>
    </w:p>
    <w:p w:rsidR="00E55418" w:rsidRDefault="00E55418" w:rsidP="00E55418">
      <w:pPr>
        <w:pStyle w:val="a4"/>
        <w:spacing w:line="276" w:lineRule="auto"/>
        <w:jc w:val="center"/>
        <w:rPr>
          <w:rFonts w:ascii="Times New Roman" w:hAnsi="Times New Roman" w:cs="Times New Roman"/>
          <w:b/>
          <w:sz w:val="28"/>
          <w:szCs w:val="28"/>
          <w:lang w:eastAsia="ru-RU"/>
        </w:rPr>
      </w:pP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9.1. За нарушение трудовой дисциплины работодатель имеет право применить следующие дисциплинарные взыскания:</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замечание;</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выговор;</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увольнение по соответствующим основаниям.</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9.2. До применения взыскания от работника должны быть затребованы объяснения. В случае отказа работника представить объяснения составляется соответствующий акт. Отказ работника от  объяснения не может служить препятствием для применения взыскания.</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9.3. Дисциплинарные взыскания применяются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 (в случае необходимости).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не позднее двух лет со дня его совершения. В указанные сроки не включается время производства по уголовному делу.</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9.4. За каждый дисциплинарный проступок может быть применено только одно дисциплинарное взыскание.</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9.5. Распоряжение о применении дисциплинарного взыскания объявляется работнику под расписку в 3-дневный срок.</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9.6. Если в течение года со дня применения дисциплинарного взыскания работник не подвергался новому дисциплинарному взысканию, то он считается не имеющим дисциплинарного взыскания.</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E55418" w:rsidRDefault="00E55418" w:rsidP="00E55418">
      <w:pPr>
        <w:pStyle w:val="a4"/>
        <w:spacing w:line="276" w:lineRule="auto"/>
        <w:jc w:val="both"/>
        <w:rPr>
          <w:rFonts w:ascii="Times New Roman" w:hAnsi="Times New Roman" w:cs="Times New Roman"/>
          <w:sz w:val="28"/>
          <w:szCs w:val="28"/>
          <w:lang w:eastAsia="ru-RU"/>
        </w:rPr>
      </w:pPr>
    </w:p>
    <w:p w:rsidR="00E55418" w:rsidRDefault="00E55418" w:rsidP="00E55418">
      <w:pPr>
        <w:pStyle w:val="a4"/>
        <w:spacing w:line="276"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10. Техника безопасности  и  производственная  санитария</w:t>
      </w:r>
    </w:p>
    <w:p w:rsidR="00E55418" w:rsidRDefault="00E55418" w:rsidP="00E55418">
      <w:pPr>
        <w:pStyle w:val="a4"/>
        <w:spacing w:line="276" w:lineRule="auto"/>
        <w:jc w:val="center"/>
        <w:rPr>
          <w:rFonts w:ascii="Times New Roman" w:hAnsi="Times New Roman" w:cs="Times New Roman"/>
          <w:b/>
          <w:sz w:val="28"/>
          <w:szCs w:val="28"/>
          <w:lang w:eastAsia="ru-RU"/>
        </w:rPr>
      </w:pPr>
    </w:p>
    <w:p w:rsidR="00E55418" w:rsidRDefault="00E55418" w:rsidP="00E55418">
      <w:pPr>
        <w:pStyle w:val="a4"/>
        <w:spacing w:line="276" w:lineRule="auto"/>
        <w:jc w:val="both"/>
        <w:rPr>
          <w:rFonts w:ascii="Times New Roman" w:hAnsi="Times New Roman" w:cs="Times New Roman"/>
          <w:sz w:val="28"/>
          <w:szCs w:val="28"/>
          <w:lang w:eastAsia="ru-RU"/>
        </w:rPr>
      </w:pPr>
      <w:r>
        <w:rPr>
          <w:lang w:eastAsia="ru-RU"/>
        </w:rPr>
        <w:t xml:space="preserve">      </w:t>
      </w:r>
      <w:r>
        <w:rPr>
          <w:rFonts w:ascii="Times New Roman" w:hAnsi="Times New Roman" w:cs="Times New Roman"/>
          <w:sz w:val="28"/>
          <w:szCs w:val="28"/>
          <w:lang w:eastAsia="ru-RU"/>
        </w:rPr>
        <w:t>10.1. Работник обязан соблюдать требования по технике безопасности и производ</w:t>
      </w:r>
      <w:r>
        <w:rPr>
          <w:rFonts w:ascii="Times New Roman" w:hAnsi="Times New Roman" w:cs="Times New Roman"/>
          <w:sz w:val="28"/>
          <w:szCs w:val="28"/>
          <w:lang w:eastAsia="ru-RU"/>
        </w:rPr>
        <w:softHyphen/>
        <w:t>ственной санитарии, предусмотренные действующими законами и иными нормативными актами.</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10.2. Работник обязан содержать в исправном состоянии выделенную ему технику для выполнения работы и обеспечивать соответствующий уход за ней.</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10.3. 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10.4. Работник обязан сообщать главе администрации о любой 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       </w:t>
      </w:r>
      <w:r>
        <w:rPr>
          <w:rFonts w:ascii="Times New Roman" w:hAnsi="Times New Roman" w:cs="Times New Roman"/>
          <w:sz w:val="28"/>
          <w:szCs w:val="28"/>
          <w:u w:val="single"/>
          <w:lang w:eastAsia="ru-RU"/>
        </w:rPr>
        <w:t>Запрещается:</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курить на рабочих местах и там, где в соответствии с требованиями федерального законодательства  установлен такой запрет;</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приносить с собой или употреблять алкогольные напитки, приходить или находиться в администрации в состоянии алкогольного, наркотического или токсического опьянения.</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10.5. В целях предупреждения несчастных случаев должны строго выполняться общие и специальные предписания по технике безопасности, действующие в администрации.</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10.6. Все работники администрации, включая руководящий состав, обязаны проводить инструктаж по технике безопасности в сроки, которые установлены для определения  видов работ и профессий.</w:t>
      </w:r>
    </w:p>
    <w:p w:rsidR="00E55418" w:rsidRDefault="00E55418" w:rsidP="00E55418">
      <w:pPr>
        <w:pStyle w:val="a4"/>
        <w:spacing w:line="276" w:lineRule="auto"/>
        <w:jc w:val="both"/>
        <w:rPr>
          <w:rFonts w:ascii="Times New Roman" w:hAnsi="Times New Roman" w:cs="Times New Roman"/>
          <w:sz w:val="28"/>
          <w:szCs w:val="28"/>
          <w:lang w:eastAsia="ru-RU"/>
        </w:rPr>
      </w:pPr>
    </w:p>
    <w:p w:rsidR="00E55418" w:rsidRDefault="00E55418" w:rsidP="00E55418">
      <w:pPr>
        <w:pStyle w:val="a4"/>
        <w:spacing w:line="276"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11. Иные   вопросы   регулирования  трудовых   отношений</w:t>
      </w:r>
    </w:p>
    <w:p w:rsidR="00E55418" w:rsidRDefault="00E55418" w:rsidP="00E55418">
      <w:pPr>
        <w:pStyle w:val="a4"/>
        <w:spacing w:line="276" w:lineRule="auto"/>
        <w:jc w:val="center"/>
        <w:rPr>
          <w:rFonts w:ascii="Times New Roman" w:hAnsi="Times New Roman" w:cs="Times New Roman"/>
          <w:b/>
          <w:sz w:val="28"/>
          <w:szCs w:val="28"/>
          <w:lang w:eastAsia="ru-RU"/>
        </w:rPr>
      </w:pP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11.1. Нахождение работников администрации в служебных помещениях для выполнения оперативных заданий по поручению главы администрации или непосредственного руководителя допускается в любое время суток.</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11.2. Перед тем, как покинуть рабочее место в конце рабочего дня, работник должен отключить оргтехнику, выключить свет, закрыть окна и двери своего кабинета.</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11.3. Работники независимо от должностного положения обязаны проявлять вежливость, уважение, терпимость как в отношениях между собой, так и при отношениях с посетителями.</w:t>
      </w:r>
    </w:p>
    <w:p w:rsidR="00E55418" w:rsidRDefault="00E55418" w:rsidP="00E55418">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11.4. С Правилами внутреннего распорядка должны быть ознакомлены все работники администрации, которые обязаны в своей повседневной работе соблюдать порядок, установленный Правилами.</w:t>
      </w:r>
    </w:p>
    <w:p w:rsidR="00D15454" w:rsidRDefault="00D15454"/>
    <w:sectPr w:rsidR="00D15454" w:rsidSect="00E5541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55418"/>
    <w:rsid w:val="00027E77"/>
    <w:rsid w:val="006A4E36"/>
    <w:rsid w:val="00D15454"/>
    <w:rsid w:val="00E55418"/>
    <w:rsid w:val="00F22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4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5418"/>
    <w:rPr>
      <w:color w:val="0000FF"/>
      <w:u w:val="single"/>
    </w:rPr>
  </w:style>
  <w:style w:type="paragraph" w:styleId="a4">
    <w:name w:val="No Spacing"/>
    <w:uiPriority w:val="1"/>
    <w:qFormat/>
    <w:rsid w:val="00E55418"/>
    <w:pPr>
      <w:spacing w:after="0" w:line="240" w:lineRule="auto"/>
    </w:pPr>
  </w:style>
  <w:style w:type="paragraph" w:customStyle="1" w:styleId="ConsPlusNormal">
    <w:name w:val="ConsPlusNormal"/>
    <w:rsid w:val="00E55418"/>
    <w:pPr>
      <w:autoSpaceDE w:val="0"/>
      <w:autoSpaceDN w:val="0"/>
      <w:adjustRightInd w:val="0"/>
      <w:spacing w:after="0" w:line="240" w:lineRule="auto"/>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45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AE623422F1290DC077E534B55267E9C9AA7F4BE9D7FF328490FBA031D8303B6B448B62F574FCn0C1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CAE623422F1290DC077E534B55267E9C9AA7F4BE9D7FF328490FBA031D8303B6B448B62F574FDn0CC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CAE623422F1290DC077E534B55267E9C9AA7F4BE9D7FF328490FBA031D8303B6B448B62F576FAn0CAM" TargetMode="External"/><Relationship Id="rId11" Type="http://schemas.openxmlformats.org/officeDocument/2006/relationships/hyperlink" Target="consultantplus://offline/ref=6CAE623422F1290DC077E534B55267E9C1A47149E7D8A2388CC9F7A236D76F2C6C0D8763F576FB0An9CBM" TargetMode="External"/><Relationship Id="rId5" Type="http://schemas.openxmlformats.org/officeDocument/2006/relationships/hyperlink" Target="consultantplus://offline/ref=0C3CBFCC6C86EE1E0BD207483153F057961264872B12AAD68F2BF7233B72037FDA51D9610921F87CVB36L" TargetMode="External"/><Relationship Id="rId10" Type="http://schemas.openxmlformats.org/officeDocument/2006/relationships/hyperlink" Target="consultantplus://offline/ref=6CAE623422F1290DC077E534B55267E9C1A4704CE2DAA2388CC9F7A236D76F2C6C0D8763nFC4M" TargetMode="External"/><Relationship Id="rId4" Type="http://schemas.openxmlformats.org/officeDocument/2006/relationships/webSettings" Target="webSettings.xml"/><Relationship Id="rId9" Type="http://schemas.openxmlformats.org/officeDocument/2006/relationships/hyperlink" Target="consultantplus://offline/ref=6CAE623422F1290DC077E534B55267E9C1A47A4AE1DEA2388CC9F7A236D76F2C6C0D8763F576FA0Bn9C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5099</Words>
  <Characters>29065</Characters>
  <Application>Microsoft Office Word</Application>
  <DocSecurity>0</DocSecurity>
  <Lines>242</Lines>
  <Paragraphs>68</Paragraphs>
  <ScaleCrop>false</ScaleCrop>
  <Company>MICROSOFT</Company>
  <LinksUpToDate>false</LinksUpToDate>
  <CharactersWithSpaces>34096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cp:lastPrinted>2016-02-29T05:11:00Z</cp:lastPrinted>
  <dcterms:created xsi:type="dcterms:W3CDTF">2016-02-24T06:14:00Z</dcterms:created>
  <dcterms:modified xsi:type="dcterms:W3CDTF">2022-10-31T07:16:00Z</dcterms:modified>
</cp:coreProperties>
</file>