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D" w:rsidRPr="00193F5D" w:rsidRDefault="00193F5D" w:rsidP="00193F5D">
      <w:pPr>
        <w:jc w:val="center"/>
        <w:rPr>
          <w:b/>
        </w:rPr>
      </w:pPr>
      <w:r w:rsidRPr="00193F5D">
        <w:rPr>
          <w:b/>
        </w:rPr>
        <w:t xml:space="preserve">Информация о работе по профилактике экстремизма и терроризма на территории </w:t>
      </w:r>
      <w:proofErr w:type="spellStart"/>
      <w:r w:rsidRPr="00193F5D">
        <w:rPr>
          <w:b/>
        </w:rPr>
        <w:t>Ломовского</w:t>
      </w:r>
      <w:proofErr w:type="spellEnd"/>
      <w:r w:rsidRPr="00193F5D">
        <w:rPr>
          <w:b/>
        </w:rPr>
        <w:t xml:space="preserve"> сельского поселения</w:t>
      </w:r>
    </w:p>
    <w:p w:rsidR="00193F5D" w:rsidRPr="00193F5D" w:rsidRDefault="00193F5D" w:rsidP="00193F5D">
      <w:pPr>
        <w:jc w:val="center"/>
        <w:rPr>
          <w:b/>
        </w:rPr>
      </w:pPr>
      <w:r>
        <w:rPr>
          <w:b/>
        </w:rPr>
        <w:t>за 1</w:t>
      </w:r>
      <w:r w:rsidRPr="00193F5D">
        <w:rPr>
          <w:b/>
        </w:rPr>
        <w:t xml:space="preserve"> квартал 2024 года</w:t>
      </w:r>
    </w:p>
    <w:p w:rsidR="00193F5D" w:rsidRPr="00193F5D" w:rsidRDefault="00193F5D" w:rsidP="00193F5D">
      <w:pPr>
        <w:rPr>
          <w:b/>
          <w:bCs/>
        </w:rPr>
      </w:pPr>
    </w:p>
    <w:p w:rsidR="00193F5D" w:rsidRPr="00193F5D" w:rsidRDefault="00193F5D" w:rsidP="00193F5D">
      <w:pPr>
        <w:ind w:firstLine="708"/>
        <w:jc w:val="both"/>
      </w:pPr>
      <w:proofErr w:type="gramStart"/>
      <w:r w:rsidRPr="00193F5D"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№131 - ФЗ «Об общих принципах организации местного самоуправления в Российской Федерации»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</w:t>
      </w:r>
      <w:proofErr w:type="gramEnd"/>
      <w:r w:rsidRPr="00193F5D">
        <w:t xml:space="preserve">, постановлением администрации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№107 от 07 декабря 2023 года утвержден План основных мероприятий по профилактике терроризма и экстремистской деятельности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муниципального района «</w:t>
      </w:r>
      <w:proofErr w:type="spellStart"/>
      <w:r w:rsidRPr="00193F5D">
        <w:t>Корочанский</w:t>
      </w:r>
      <w:proofErr w:type="spellEnd"/>
      <w:r w:rsidRPr="00193F5D">
        <w:t xml:space="preserve"> район» Белгородской области на 2024 год.</w:t>
      </w:r>
    </w:p>
    <w:p w:rsidR="00193F5D" w:rsidRPr="00193F5D" w:rsidRDefault="00193F5D" w:rsidP="00193F5D">
      <w:r w:rsidRPr="00193F5D">
        <w:t>В рамках реализации данного плана на террито</w:t>
      </w:r>
      <w:r>
        <w:t>рии поселения в              1</w:t>
      </w:r>
      <w:r w:rsidRPr="00193F5D">
        <w:t xml:space="preserve"> квартале 2024 года проводились следующие мероприятия: </w:t>
      </w:r>
    </w:p>
    <w:p w:rsidR="00193F5D" w:rsidRPr="00193F5D" w:rsidRDefault="00193F5D" w:rsidP="00193F5D">
      <w:r w:rsidRPr="00193F5D">
        <w:t xml:space="preserve">- отслеживалось появление </w:t>
      </w:r>
      <w:proofErr w:type="spellStart"/>
      <w:r w:rsidRPr="00193F5D">
        <w:t>неправославных</w:t>
      </w:r>
      <w:proofErr w:type="spellEnd"/>
      <w:r w:rsidRPr="00193F5D">
        <w:t xml:space="preserve"> религиозных формирований и случаи появления миссионеров из рубежа на территории поселения (</w:t>
      </w:r>
      <w:proofErr w:type="spellStart"/>
      <w:r w:rsidRPr="00193F5D">
        <w:t>неправославных</w:t>
      </w:r>
      <w:proofErr w:type="spellEnd"/>
      <w:r w:rsidRPr="00193F5D">
        <w:t xml:space="preserve"> формирований или пребывание миссионе</w:t>
      </w:r>
      <w:r>
        <w:t>ров на территории поселения в 1</w:t>
      </w:r>
      <w:r w:rsidRPr="00193F5D">
        <w:t xml:space="preserve"> квартале 2024 года не наблюдалось);</w:t>
      </w:r>
    </w:p>
    <w:p w:rsidR="00193F5D" w:rsidRPr="00193F5D" w:rsidRDefault="00193F5D" w:rsidP="00193F5D">
      <w:r w:rsidRPr="00193F5D"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 w:rsidRPr="00193F5D">
        <w:t>укрепленности</w:t>
      </w:r>
      <w:proofErr w:type="spellEnd"/>
      <w:r w:rsidRPr="00193F5D">
        <w:t>;</w:t>
      </w:r>
    </w:p>
    <w:p w:rsidR="00193F5D" w:rsidRPr="00193F5D" w:rsidRDefault="00193F5D" w:rsidP="00193F5D">
      <w:r w:rsidRPr="00193F5D">
        <w:t>- организация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 беседы о необходимости толерантного поведения между людьми различных национальностей и религиозных конфессий;</w:t>
      </w:r>
    </w:p>
    <w:p w:rsidR="00193F5D" w:rsidRPr="00193F5D" w:rsidRDefault="00193F5D" w:rsidP="00193F5D">
      <w:r w:rsidRPr="00193F5D">
        <w:t>- на информационных стендах размещалась информация антитеррористической направленности.</w:t>
      </w:r>
    </w:p>
    <w:p w:rsidR="00193F5D" w:rsidRPr="00193F5D" w:rsidRDefault="00193F5D" w:rsidP="00193F5D">
      <w:r>
        <w:t>За 1</w:t>
      </w:r>
      <w:bookmarkStart w:id="0" w:name="_GoBack"/>
      <w:bookmarkEnd w:id="0"/>
      <w:r w:rsidRPr="00193F5D">
        <w:t xml:space="preserve"> квартал 2024 года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случаев экстремизма и (или) терроризма не зарегистрировано.</w:t>
      </w:r>
    </w:p>
    <w:p w:rsidR="00193F5D" w:rsidRPr="00193F5D" w:rsidRDefault="00193F5D" w:rsidP="00193F5D"/>
    <w:p w:rsidR="003A678F" w:rsidRDefault="003A678F"/>
    <w:sectPr w:rsidR="003A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34"/>
    <w:rsid w:val="00193F5D"/>
    <w:rsid w:val="003A678F"/>
    <w:rsid w:val="00F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3</cp:revision>
  <dcterms:created xsi:type="dcterms:W3CDTF">2025-01-23T14:59:00Z</dcterms:created>
  <dcterms:modified xsi:type="dcterms:W3CDTF">2025-01-23T15:01:00Z</dcterms:modified>
</cp:coreProperties>
</file>