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F2EDA" w14:textId="55B144B1" w:rsidR="00FB63D4" w:rsidRPr="00FB63D4" w:rsidRDefault="00FB63D4" w:rsidP="00FB63D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B63D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3AA554BC" w14:textId="77777777" w:rsidR="00FB63D4" w:rsidRPr="00FB63D4" w:rsidRDefault="00FB63D4" w:rsidP="00FB63D4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3B08DBB" w14:textId="77777777"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73A2C2E" w14:textId="77777777"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14:paraId="6DBDB441" w14:textId="769CA642" w:rsidR="00FB63D4" w:rsidRPr="00FB63D4" w:rsidRDefault="0032610D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ЛОМОВ</w:t>
      </w:r>
      <w:r w:rsidR="00FB63D4"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СКОГО СЕЛЬСКОГО ПОСЕЛЕНИЯ МУНИЦИПАЛЬНОГО РАЙОНА «КОРОЧАНСКИЙ РАЙОН» </w:t>
      </w:r>
    </w:p>
    <w:p w14:paraId="21B90FC3" w14:textId="77777777"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39E5FEA" w14:textId="77777777" w:rsidR="00FB63D4" w:rsidRPr="00FB63D4" w:rsidRDefault="00FB63D4" w:rsidP="00FB63D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B63D4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7DD2770F" w14:textId="77777777" w:rsidR="00FB63D4" w:rsidRPr="00FB63D4" w:rsidRDefault="00FB63D4" w:rsidP="00FB6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E7F9A" w14:textId="3D762B51" w:rsidR="00FB63D4" w:rsidRPr="00FB63D4" w:rsidRDefault="0032610D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Ломово</w:t>
      </w:r>
    </w:p>
    <w:p w14:paraId="28E1E1E2" w14:textId="77777777"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20803023" w14:textId="62F4E10D" w:rsidR="006264B9" w:rsidRPr="00FB63D4" w:rsidRDefault="00B0577B" w:rsidP="00B0577B">
      <w:pPr>
        <w:keepNext/>
        <w:spacing w:after="0" w:line="240" w:lineRule="auto"/>
        <w:outlineLvl w:val="5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« 01 »</w:t>
      </w:r>
      <w:r w:rsidR="00B5156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августа 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B5156F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</w:t>
      </w:r>
      <w:r w:rsidR="00586EC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</w:t>
      </w:r>
      <w:r w:rsidR="0025206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</w:t>
      </w:r>
      <w:r w:rsidR="003359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25</w:t>
      </w:r>
    </w:p>
    <w:p w14:paraId="70C378AB" w14:textId="77777777"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F91CAE" w14:textId="77777777" w:rsidR="006264B9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71A869C" w14:textId="77777777" w:rsidR="00B0577B" w:rsidRPr="00FB63D4" w:rsidRDefault="00B0577B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6264B9" w14:paraId="5DEF852B" w14:textId="77777777" w:rsidTr="002E244F">
        <w:tc>
          <w:tcPr>
            <w:tcW w:w="6487" w:type="dxa"/>
          </w:tcPr>
          <w:p w14:paraId="66BF4A6F" w14:textId="5EB87CB0" w:rsidR="00B5156F" w:rsidRPr="00B5156F" w:rsidRDefault="006264B9" w:rsidP="00B5156F">
            <w:pPr>
              <w:ind w:right="20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36426686"/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B5156F" w:rsidRPr="00B51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</w:t>
            </w:r>
            <w:r w:rsidR="00B5156F" w:rsidRPr="00B5156F">
              <w:rPr>
                <w:rFonts w:ascii="Times New Roman" w:hAnsi="Times New Roman" w:cs="Times New Roman"/>
                <w:b/>
                <w:sz w:val="28"/>
                <w:szCs w:val="28"/>
              </w:rPr>
              <w:t>министративн</w:t>
            </w:r>
            <w:r w:rsidR="00B5156F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B5156F" w:rsidRPr="00B51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регламент 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      </w:r>
          </w:p>
          <w:bookmarkEnd w:id="1"/>
          <w:p w14:paraId="10CDE9B3" w14:textId="53977B62" w:rsidR="006264B9" w:rsidRPr="00F53A24" w:rsidRDefault="006264B9" w:rsidP="00F53A24">
            <w:pPr>
              <w:ind w:right="2018"/>
              <w:jc w:val="both"/>
              <w:rPr>
                <w:rStyle w:val="1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</w:p>
          <w:p w14:paraId="468B2B21" w14:textId="77777777"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14:paraId="4B16E0B5" w14:textId="77777777" w:rsidR="00F53A24" w:rsidRDefault="00F53A24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7B74C1B" w14:textId="77777777"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14:paraId="48D4A8E6" w14:textId="00780312" w:rsidR="006264B9" w:rsidRDefault="00F53A24" w:rsidP="00F5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r w:rsidR="00B5156F">
        <w:rPr>
          <w:rFonts w:ascii="Times New Roman" w:eastAsia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32610D">
        <w:rPr>
          <w:rFonts w:ascii="Times New Roman" w:eastAsia="Times New Roman" w:hAnsi="Times New Roman" w:cs="Times New Roman"/>
          <w:sz w:val="28"/>
          <w:szCs w:val="28"/>
        </w:rPr>
        <w:t>Ломов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2610D">
        <w:rPr>
          <w:rFonts w:ascii="Times New Roman" w:eastAsia="Times New Roman" w:hAnsi="Times New Roman" w:cs="Times New Roman"/>
          <w:sz w:val="28"/>
          <w:szCs w:val="28"/>
        </w:rPr>
        <w:t>Ломов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="006264B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6264B9" w:rsidRPr="007C763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21605713" w14:textId="5A131C7F" w:rsidR="008C5ABC" w:rsidRDefault="008C5ABC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B5156F" w:rsidRP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>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далее – Административный регламент)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>, утвержденны</w:t>
      </w:r>
      <w:r w:rsidR="0032610D">
        <w:rPr>
          <w:rStyle w:val="10pt"/>
          <w:rFonts w:ascii="Times New Roman" w:hAnsi="Times New Roman" w:cs="Times New Roman"/>
          <w:spacing w:val="0"/>
          <w:sz w:val="28"/>
          <w:szCs w:val="28"/>
        </w:rPr>
        <w:t>й постановлением администрации Ломов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ского сельского поселения от 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>1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февраля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>202</w:t>
      </w:r>
      <w:r w:rsidR="00B5156F">
        <w:rPr>
          <w:rStyle w:val="10pt"/>
          <w:rFonts w:ascii="Times New Roman" w:hAnsi="Times New Roman" w:cs="Times New Roman"/>
          <w:spacing w:val="0"/>
          <w:sz w:val="28"/>
          <w:szCs w:val="28"/>
        </w:rPr>
        <w:t>2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07973" w:rsidRPr="00807973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года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№ </w:t>
      </w:r>
      <w:r w:rsidR="0032610D">
        <w:rPr>
          <w:rStyle w:val="10pt"/>
          <w:rFonts w:ascii="Times New Roman" w:hAnsi="Times New Roman" w:cs="Times New Roman"/>
          <w:spacing w:val="0"/>
          <w:sz w:val="28"/>
          <w:szCs w:val="28"/>
        </w:rPr>
        <w:t>4</w:t>
      </w:r>
      <w:r w:rsidR="00221CF6">
        <w:rPr>
          <w:rStyle w:val="10pt"/>
          <w:rFonts w:ascii="Times New Roman" w:hAnsi="Times New Roman" w:cs="Times New Roman"/>
          <w:spacing w:val="0"/>
          <w:sz w:val="28"/>
          <w:szCs w:val="28"/>
        </w:rPr>
        <w:t>,</w:t>
      </w:r>
      <w:r w:rsidR="00252069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  <w:proofErr w:type="gramEnd"/>
    </w:p>
    <w:p w14:paraId="181C8AB1" w14:textId="616EBD58" w:rsidR="00B5156F" w:rsidRDefault="00B5156F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1.1. В пункте 2.4.1. Административного регламента слова «30 дней» заменить словами «1 месяц»;</w:t>
      </w:r>
    </w:p>
    <w:p w14:paraId="7062C370" w14:textId="71645279" w:rsidR="00B5156F" w:rsidRDefault="00B5156F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1.2. Пункт 2.6.1. Административного регламента изложить в следующей 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lastRenderedPageBreak/>
        <w:t>редакции</w:t>
      </w:r>
      <w:r w:rsidR="0048116C"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14:paraId="6AA8525C" w14:textId="77777777" w:rsidR="0048116C" w:rsidRPr="0048116C" w:rsidRDefault="0048116C" w:rsidP="0048116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«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2.6.1. </w:t>
      </w:r>
      <w:hyperlink w:anchor="P522" w:history="1">
        <w:r w:rsidRPr="004811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Заявление</w:t>
        </w:r>
      </w:hyperlink>
      <w:r w:rsidRPr="004811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о п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рекращении права постоянного (бессрочного) пользования или права пожизненного наследуемого владения на земельный участок в случае отказа правообладателя от права на земельный участок 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заявление) (приложение № 2 к настоящему административному регламенту).</w:t>
      </w:r>
    </w:p>
    <w:p w14:paraId="566C8B9B" w14:textId="77777777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заявлению прилагаются:</w:t>
      </w:r>
    </w:p>
    <w:p w14:paraId="1D34A0A3" w14:textId="77777777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копия документа, удостоверяющего личность (для граждан), а в случае обращения представителя юридического лица - документ, подтверждающий полномочия представителя юридического лица в соответствии с законодательством Российской Федерации, копия которого заверяется должностным лицом органа местного самоуправления, принимающим заявление;</w:t>
      </w:r>
    </w:p>
    <w:p w14:paraId="07035334" w14:textId="77777777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2)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14:paraId="259B9808" w14:textId="0CFF858A" w:rsid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3)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5105B2D" w14:textId="01DC40EE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) копия документа, подтверждающего государственную регистрацию юридического лица (для юридических лиц);</w:t>
      </w:r>
    </w:p>
    <w:p w14:paraId="1F869C53" w14:textId="7BFB03A2" w:rsidR="0048116C" w:rsidRPr="0048116C" w:rsidRDefault="0048116C" w:rsidP="004811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14:paraId="0A27E0DD" w14:textId="65229FD5" w:rsidR="0048116C" w:rsidRPr="0048116C" w:rsidRDefault="0048116C" w:rsidP="004811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14:paraId="36EA476B" w14:textId="0DD26888" w:rsidR="0048116C" w:rsidRPr="0048116C" w:rsidRDefault="0048116C" w:rsidP="004811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пунктах 4 – 6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14:paraId="5D242FD7" w14:textId="77777777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копии документов должны предоставляться с подлинниками, которые после сверки с копиями предоставляемых документов возвращаются заявителю.</w:t>
      </w:r>
    </w:p>
    <w:p w14:paraId="504C2924" w14:textId="77777777" w:rsidR="0048116C" w:rsidRPr="0048116C" w:rsidRDefault="0048116C" w:rsidP="0048116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</w:t>
      </w:r>
    </w:p>
    <w:p w14:paraId="14D32259" w14:textId="77777777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02D962C3" w14:textId="77777777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                                                </w:t>
      </w:r>
    </w:p>
    <w:p w14:paraId="68AE8FAE" w14:textId="5C00EAE4" w:rsid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Документы, подтверждающие получение согласия, могут быть представлены в том числе в форме электронного документа.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14:paraId="2A402397" w14:textId="3FFAF451" w:rsidR="0048116C" w:rsidRPr="0048116C" w:rsidRDefault="0048116C" w:rsidP="0048116C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Пункт 2.7. Административного регламента исключить.</w:t>
      </w:r>
    </w:p>
    <w:p w14:paraId="2FE88E47" w14:textId="21FC9410" w:rsidR="0048116C" w:rsidRPr="0048116C" w:rsidRDefault="0048116C" w:rsidP="004811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Обнародовать настоящее постановление в общедоступных местах: администрации </w:t>
      </w:r>
      <w:r w:rsidR="0032610D"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Ломов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поселения, </w:t>
      </w:r>
      <w:r w:rsidR="0032610D">
        <w:rPr>
          <w:rFonts w:ascii="Times New Roman" w:eastAsia="Times New Roman" w:hAnsi="Times New Roman" w:cs="Times New Roman"/>
          <w:sz w:val="28"/>
          <w:szCs w:val="28"/>
          <w:lang w:eastAsia="zh-CN"/>
        </w:rPr>
        <w:t>Ломов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модельной сельской библиотеке, а также разместить на официальном сайте о</w:t>
      </w:r>
      <w:r w:rsidR="0032610D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рганов местного самоуправления Ломов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муниципального района «Корочанский район» Белгородской области </w:t>
      </w:r>
      <w:r w:rsidR="0032610D" w:rsidRPr="0032610D">
        <w:rPr>
          <w:rFonts w:ascii="Times New Roman" w:eastAsia="Times New Roman" w:hAnsi="Times New Roman" w:cs="Times New Roman"/>
          <w:sz w:val="28"/>
          <w:szCs w:val="28"/>
          <w:lang w:eastAsia="zh-CN"/>
        </w:rPr>
        <w:t>lomovskoe-r31.gosweb.gosuslugi.ru</w:t>
      </w:r>
      <w:r w:rsidR="00326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298FB25" w14:textId="64B7EE8A" w:rsidR="00E12162" w:rsidRPr="00E12162" w:rsidRDefault="0048116C" w:rsidP="008C7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E12162">
        <w:rPr>
          <w:rFonts w:ascii="Times New Roman" w:hAnsi="Times New Roman"/>
          <w:sz w:val="28"/>
          <w:szCs w:val="28"/>
          <w:lang w:eastAsia="ar-SA"/>
        </w:rPr>
        <w:t>. Данное постановление вступает в силу со дня его официального обнародования (опубликования).</w:t>
      </w:r>
    </w:p>
    <w:p w14:paraId="11E77138" w14:textId="326C126D" w:rsidR="002E244F" w:rsidRPr="00B905B8" w:rsidRDefault="0048116C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4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r w:rsidR="002E244F"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 </w:t>
      </w:r>
      <w:r w:rsidR="002E244F"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E12162">
        <w:rPr>
          <w:rFonts w:ascii="Times New Roman" w:hAnsi="Times New Roman"/>
          <w:sz w:val="28"/>
          <w:szCs w:val="28"/>
        </w:rPr>
        <w:t>данного</w:t>
      </w:r>
      <w:r w:rsidR="002E244F" w:rsidRPr="00B905B8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14:paraId="76EF1C59" w14:textId="77777777"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E1F8C93" w14:textId="77777777"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14:paraId="2B60C230" w14:textId="77777777"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14:paraId="3A067CA9" w14:textId="77777777"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14:paraId="25E93557" w14:textId="1F93ED36" w:rsidR="002E244F" w:rsidRPr="00421F56" w:rsidRDefault="0032610D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="00F53A24">
        <w:rPr>
          <w:b/>
          <w:sz w:val="28"/>
          <w:szCs w:val="28"/>
        </w:rPr>
        <w:t>ск</w:t>
      </w:r>
      <w:r w:rsidR="00421F56" w:rsidRPr="00421F56">
        <w:rPr>
          <w:b/>
          <w:sz w:val="28"/>
          <w:szCs w:val="28"/>
        </w:rPr>
        <w:t xml:space="preserve">ого сельского поселения      </w:t>
      </w:r>
      <w:r w:rsidR="00421F56">
        <w:rPr>
          <w:b/>
          <w:sz w:val="28"/>
          <w:szCs w:val="28"/>
        </w:rPr>
        <w:t xml:space="preserve">                                  </w:t>
      </w:r>
      <w:r w:rsidR="008C7E8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14:paraId="7EB00B31" w14:textId="77777777" w:rsidR="002E244F" w:rsidRDefault="002E244F" w:rsidP="006F53D5">
      <w:pPr>
        <w:pStyle w:val="s1"/>
        <w:rPr>
          <w:color w:val="92D050"/>
        </w:rPr>
      </w:pPr>
    </w:p>
    <w:p w14:paraId="42AA46AB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965EF4E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69A4D5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896D44F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D5BA759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02FFA9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BAC629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F502E6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11DC2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375B6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0BA176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D6B6012" w14:textId="77777777"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586ECB" w:rsidSect="00F53A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0C246" w14:textId="77777777" w:rsidR="008618C3" w:rsidRDefault="008618C3" w:rsidP="00F53A24">
      <w:pPr>
        <w:spacing w:after="0" w:line="240" w:lineRule="auto"/>
      </w:pPr>
      <w:r>
        <w:separator/>
      </w:r>
    </w:p>
  </w:endnote>
  <w:endnote w:type="continuationSeparator" w:id="0">
    <w:p w14:paraId="05BA6279" w14:textId="77777777" w:rsidR="008618C3" w:rsidRDefault="008618C3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5CC1A" w14:textId="77777777" w:rsidR="008618C3" w:rsidRDefault="008618C3" w:rsidP="00F53A24">
      <w:pPr>
        <w:spacing w:after="0" w:line="240" w:lineRule="auto"/>
      </w:pPr>
      <w:r>
        <w:separator/>
      </w:r>
    </w:p>
  </w:footnote>
  <w:footnote w:type="continuationSeparator" w:id="0">
    <w:p w14:paraId="4D73419E" w14:textId="77777777" w:rsidR="008618C3" w:rsidRDefault="008618C3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9976"/>
      <w:docPartObj>
        <w:docPartGallery w:val="Page Numbers (Top of Page)"/>
        <w:docPartUnique/>
      </w:docPartObj>
    </w:sdtPr>
    <w:sdtEndPr/>
    <w:sdtContent>
      <w:p w14:paraId="46C5E7CB" w14:textId="77777777" w:rsidR="00A808D2" w:rsidRDefault="005C1E5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7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5A1FE1" w14:textId="77777777" w:rsidR="00A808D2" w:rsidRDefault="00A808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3D5"/>
    <w:rsid w:val="00001AE9"/>
    <w:rsid w:val="0001237C"/>
    <w:rsid w:val="00035821"/>
    <w:rsid w:val="000A0D56"/>
    <w:rsid w:val="000C3B51"/>
    <w:rsid w:val="000C7516"/>
    <w:rsid w:val="00151464"/>
    <w:rsid w:val="00151705"/>
    <w:rsid w:val="001931ED"/>
    <w:rsid w:val="001B6C89"/>
    <w:rsid w:val="001E6AFA"/>
    <w:rsid w:val="00221CF6"/>
    <w:rsid w:val="00252069"/>
    <w:rsid w:val="002B784C"/>
    <w:rsid w:val="002E244F"/>
    <w:rsid w:val="0032610D"/>
    <w:rsid w:val="0033592C"/>
    <w:rsid w:val="003370AA"/>
    <w:rsid w:val="003705B8"/>
    <w:rsid w:val="003A1270"/>
    <w:rsid w:val="00421F56"/>
    <w:rsid w:val="0048116C"/>
    <w:rsid w:val="00490663"/>
    <w:rsid w:val="00497F41"/>
    <w:rsid w:val="00527CFD"/>
    <w:rsid w:val="00586ECB"/>
    <w:rsid w:val="0059476D"/>
    <w:rsid w:val="005C1239"/>
    <w:rsid w:val="005C1E54"/>
    <w:rsid w:val="005C4FA9"/>
    <w:rsid w:val="006263FD"/>
    <w:rsid w:val="006264B9"/>
    <w:rsid w:val="006368ED"/>
    <w:rsid w:val="00674E79"/>
    <w:rsid w:val="006822D8"/>
    <w:rsid w:val="0068641D"/>
    <w:rsid w:val="006B389B"/>
    <w:rsid w:val="006F0F42"/>
    <w:rsid w:val="006F53D5"/>
    <w:rsid w:val="007911A2"/>
    <w:rsid w:val="007C39C0"/>
    <w:rsid w:val="007C763E"/>
    <w:rsid w:val="007E369D"/>
    <w:rsid w:val="007F2CDF"/>
    <w:rsid w:val="00804308"/>
    <w:rsid w:val="00807973"/>
    <w:rsid w:val="00807DD7"/>
    <w:rsid w:val="008443B7"/>
    <w:rsid w:val="008618C3"/>
    <w:rsid w:val="008973D0"/>
    <w:rsid w:val="008C5ABC"/>
    <w:rsid w:val="008C7E89"/>
    <w:rsid w:val="00936C76"/>
    <w:rsid w:val="009716C9"/>
    <w:rsid w:val="009850B5"/>
    <w:rsid w:val="009C4189"/>
    <w:rsid w:val="009C575E"/>
    <w:rsid w:val="009E25F2"/>
    <w:rsid w:val="009F4840"/>
    <w:rsid w:val="00A05D81"/>
    <w:rsid w:val="00A0657C"/>
    <w:rsid w:val="00A14FDA"/>
    <w:rsid w:val="00A30359"/>
    <w:rsid w:val="00A808D2"/>
    <w:rsid w:val="00AB2648"/>
    <w:rsid w:val="00AE4904"/>
    <w:rsid w:val="00AF2A21"/>
    <w:rsid w:val="00AF3D65"/>
    <w:rsid w:val="00B0577B"/>
    <w:rsid w:val="00B5156F"/>
    <w:rsid w:val="00B51657"/>
    <w:rsid w:val="00BB7E91"/>
    <w:rsid w:val="00CA2CBD"/>
    <w:rsid w:val="00D07103"/>
    <w:rsid w:val="00D230EA"/>
    <w:rsid w:val="00D240D4"/>
    <w:rsid w:val="00D256F4"/>
    <w:rsid w:val="00D57B46"/>
    <w:rsid w:val="00DC10AA"/>
    <w:rsid w:val="00DC19E7"/>
    <w:rsid w:val="00DE0F16"/>
    <w:rsid w:val="00E068E5"/>
    <w:rsid w:val="00E12162"/>
    <w:rsid w:val="00EC1D14"/>
    <w:rsid w:val="00EE23A7"/>
    <w:rsid w:val="00F53A24"/>
    <w:rsid w:val="00F901CF"/>
    <w:rsid w:val="00FB22D7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B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semiHidden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User</cp:lastModifiedBy>
  <cp:revision>22</cp:revision>
  <cp:lastPrinted>2023-08-01T05:10:00Z</cp:lastPrinted>
  <dcterms:created xsi:type="dcterms:W3CDTF">2021-04-06T14:16:00Z</dcterms:created>
  <dcterms:modified xsi:type="dcterms:W3CDTF">2023-08-01T05:15:00Z</dcterms:modified>
</cp:coreProperties>
</file>