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5B" w:rsidRDefault="0082645B" w:rsidP="0082645B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5945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5B" w:rsidRDefault="0082645B" w:rsidP="0082645B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2645B" w:rsidRDefault="0082645B" w:rsidP="0082645B">
      <w:pPr>
        <w:pStyle w:val="10"/>
        <w:jc w:val="center"/>
        <w:rPr>
          <w:rFonts w:ascii="Arial" w:eastAsia="PMingLiU" w:hAnsi="Arial" w:cs="Arial"/>
          <w:spacing w:val="40"/>
          <w:sz w:val="20"/>
        </w:rPr>
      </w:pPr>
      <w:r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82645B" w:rsidRDefault="0082645B" w:rsidP="0082645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2645B" w:rsidRDefault="0082645B" w:rsidP="0082645B">
      <w:pPr>
        <w:rPr>
          <w:sz w:val="6"/>
          <w:szCs w:val="6"/>
        </w:rPr>
      </w:pP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82645B" w:rsidRPr="00A561B0" w:rsidRDefault="0082645B" w:rsidP="0082645B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561B0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2645B" w:rsidRDefault="0082645B" w:rsidP="0082645B">
      <w:pPr>
        <w:rPr>
          <w:sz w:val="10"/>
          <w:szCs w:val="10"/>
        </w:rPr>
      </w:pPr>
    </w:p>
    <w:p w:rsidR="0082645B" w:rsidRPr="0082645B" w:rsidRDefault="0082645B" w:rsidP="0082645B">
      <w:pPr>
        <w:jc w:val="center"/>
        <w:rPr>
          <w:rFonts w:ascii="Arial" w:hAnsi="Arial" w:cs="Arial"/>
          <w:b/>
          <w:sz w:val="32"/>
          <w:szCs w:val="32"/>
        </w:rPr>
      </w:pPr>
      <w:r w:rsidRPr="0082645B">
        <w:rPr>
          <w:rFonts w:ascii="Arial" w:hAnsi="Arial" w:cs="Arial"/>
          <w:b/>
          <w:sz w:val="32"/>
          <w:szCs w:val="32"/>
        </w:rPr>
        <w:t>ПОСТАНОВЛЕНИЕ</w:t>
      </w:r>
    </w:p>
    <w:p w:rsidR="0082645B" w:rsidRDefault="0082645B" w:rsidP="0082645B">
      <w:pPr>
        <w:jc w:val="center"/>
      </w:pPr>
    </w:p>
    <w:p w:rsidR="0082645B" w:rsidRDefault="0082645B" w:rsidP="0082645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82645B" w:rsidRDefault="0082645B" w:rsidP="0082645B">
      <w:pPr>
        <w:jc w:val="center"/>
        <w:rPr>
          <w:rFonts w:ascii="Arial" w:hAnsi="Arial" w:cs="Arial"/>
          <w:b/>
          <w:sz w:val="17"/>
          <w:szCs w:val="17"/>
        </w:rPr>
      </w:pPr>
    </w:p>
    <w:p w:rsidR="0082645B" w:rsidRDefault="0082645B" w:rsidP="0082645B">
      <w:pPr>
        <w:spacing w:line="360" w:lineRule="auto"/>
        <w:jc w:val="center"/>
        <w:rPr>
          <w:b/>
          <w:bCs/>
          <w:sz w:val="4"/>
          <w:szCs w:val="4"/>
        </w:rPr>
      </w:pPr>
    </w:p>
    <w:p w:rsidR="0082645B" w:rsidRPr="0082645B" w:rsidRDefault="0082645B" w:rsidP="008264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10</w:t>
      </w:r>
      <w:r w:rsidRPr="0082645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апреля</w:t>
      </w:r>
      <w:r w:rsidRPr="0082645B">
        <w:rPr>
          <w:rFonts w:ascii="Arial" w:hAnsi="Arial" w:cs="Arial"/>
          <w:b/>
        </w:rPr>
        <w:t xml:space="preserve"> 2019 года                                                                                                  </w:t>
      </w:r>
      <w:r w:rsidR="00633195">
        <w:rPr>
          <w:rFonts w:ascii="Arial" w:hAnsi="Arial" w:cs="Arial"/>
          <w:b/>
        </w:rPr>
        <w:t xml:space="preserve"> № 17</w:t>
      </w:r>
    </w:p>
    <w:p w:rsidR="0082645B" w:rsidRPr="0082645B" w:rsidRDefault="0082645B" w:rsidP="0082645B">
      <w:pPr>
        <w:rPr>
          <w:rFonts w:ascii="Arial" w:hAnsi="Arial" w:cs="Arial"/>
          <w:b/>
          <w:sz w:val="22"/>
          <w:szCs w:val="22"/>
        </w:rPr>
      </w:pPr>
    </w:p>
    <w:p w:rsidR="006373FA" w:rsidRDefault="00D044AC" w:rsidP="008264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2645B" w:rsidRDefault="0082645B" w:rsidP="00D044AC">
      <w:pPr>
        <w:ind w:right="4314"/>
        <w:jc w:val="both"/>
        <w:rPr>
          <w:b/>
          <w:sz w:val="28"/>
          <w:szCs w:val="28"/>
        </w:rPr>
      </w:pPr>
      <w:bookmarkStart w:id="0" w:name="bookmark1"/>
    </w:p>
    <w:p w:rsidR="00D044AC" w:rsidRPr="008B5B88" w:rsidRDefault="00D044AC" w:rsidP="00D044AC">
      <w:pPr>
        <w:ind w:right="4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t xml:space="preserve"> </w:t>
      </w:r>
      <w:r>
        <w:rPr>
          <w:rStyle w:val="10pt"/>
          <w:sz w:val="28"/>
          <w:szCs w:val="28"/>
        </w:rPr>
        <w:t>утверждении административного регламент</w:t>
      </w:r>
      <w:bookmarkEnd w:id="0"/>
      <w:r>
        <w:rPr>
          <w:rStyle w:val="10pt"/>
          <w:sz w:val="28"/>
          <w:szCs w:val="28"/>
        </w:rPr>
        <w:t xml:space="preserve">а </w:t>
      </w:r>
      <w:r w:rsidR="00681B60">
        <w:rPr>
          <w:rStyle w:val="10pt"/>
          <w:sz w:val="28"/>
          <w:szCs w:val="28"/>
        </w:rPr>
        <w:t xml:space="preserve">предоставления муниципальной услуги </w:t>
      </w:r>
      <w:r w:rsidRPr="00BE57F1">
        <w:rPr>
          <w:b/>
          <w:sz w:val="28"/>
          <w:szCs w:val="28"/>
        </w:rPr>
        <w:t>«</w:t>
      </w:r>
      <w:r w:rsidRPr="00BD49AE">
        <w:rPr>
          <w:b/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</w:t>
      </w:r>
      <w:r>
        <w:rPr>
          <w:b/>
          <w:sz w:val="28"/>
          <w:szCs w:val="28"/>
        </w:rPr>
        <w:t>в</w:t>
      </w:r>
      <w:r w:rsidRPr="00BD49AE">
        <w:rPr>
          <w:b/>
          <w:sz w:val="28"/>
          <w:szCs w:val="28"/>
        </w:rPr>
        <w:t xml:space="preserve"> муниципальной собственности</w:t>
      </w:r>
      <w:r w:rsidRPr="008B5B88">
        <w:rPr>
          <w:b/>
          <w:sz w:val="28"/>
          <w:szCs w:val="28"/>
        </w:rPr>
        <w:t>»</w:t>
      </w:r>
    </w:p>
    <w:p w:rsidR="00D044AC" w:rsidRDefault="00D044AC" w:rsidP="00D044AC">
      <w:pPr>
        <w:ind w:right="4134"/>
        <w:jc w:val="both"/>
      </w:pPr>
    </w:p>
    <w:p w:rsidR="00D044AC" w:rsidRDefault="00D044AC" w:rsidP="00D044AC">
      <w:pPr>
        <w:pStyle w:val="16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D044AC" w:rsidRPr="00E27CFB" w:rsidRDefault="00D044AC" w:rsidP="00D044AC">
      <w:pPr>
        <w:pStyle w:val="14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27CFB">
        <w:rPr>
          <w:rFonts w:ascii="Times New Roman" w:hAnsi="Times New Roman"/>
          <w:sz w:val="28"/>
          <w:szCs w:val="28"/>
        </w:rPr>
        <w:t xml:space="preserve">   Во исполнение Федерального закона от 27.07.2010 года № 210-ФЗ        «Об организации предоставления государственных и муниципальных услуг», в соответствии с Федеральным законом от 6 октября 2003 года   № 131-ФЗ «Об общих принципах организации местного самоуправления в Российской Федерации», Уставом </w:t>
      </w:r>
      <w:r w:rsidR="00633195">
        <w:rPr>
          <w:rFonts w:ascii="Times New Roman" w:hAnsi="Times New Roman"/>
          <w:sz w:val="28"/>
          <w:szCs w:val="28"/>
        </w:rPr>
        <w:t>Лом</w:t>
      </w:r>
      <w:r w:rsidRPr="00E27CFB">
        <w:rPr>
          <w:rFonts w:ascii="Times New Roman" w:hAnsi="Times New Roman"/>
          <w:sz w:val="28"/>
          <w:szCs w:val="28"/>
        </w:rPr>
        <w:t xml:space="preserve">овского сельского поселения муниципального района «Корочанский район» Белгородской области, администрация </w:t>
      </w:r>
      <w:r w:rsidR="00633195">
        <w:rPr>
          <w:rFonts w:ascii="Times New Roman" w:hAnsi="Times New Roman"/>
          <w:sz w:val="28"/>
          <w:szCs w:val="28"/>
        </w:rPr>
        <w:t>Лом</w:t>
      </w:r>
      <w:r w:rsidRPr="00E27CFB">
        <w:rPr>
          <w:rFonts w:ascii="Times New Roman" w:hAnsi="Times New Roman"/>
          <w:sz w:val="28"/>
          <w:szCs w:val="28"/>
        </w:rPr>
        <w:t xml:space="preserve">овского сельского поселения  </w:t>
      </w:r>
      <w:r w:rsidR="00517CE6">
        <w:rPr>
          <w:rFonts w:ascii="Times New Roman" w:hAnsi="Times New Roman"/>
          <w:sz w:val="28"/>
          <w:szCs w:val="28"/>
        </w:rPr>
        <w:t>п</w:t>
      </w:r>
      <w:r w:rsidR="00681B60">
        <w:rPr>
          <w:rFonts w:ascii="Times New Roman" w:hAnsi="Times New Roman"/>
          <w:sz w:val="28"/>
          <w:szCs w:val="28"/>
        </w:rPr>
        <w:t>о</w:t>
      </w:r>
      <w:r w:rsidR="00517CE6">
        <w:rPr>
          <w:rFonts w:ascii="Times New Roman" w:hAnsi="Times New Roman"/>
          <w:sz w:val="28"/>
          <w:szCs w:val="28"/>
        </w:rPr>
        <w:t>становляет</w:t>
      </w:r>
      <w:r w:rsidRPr="00517CE6">
        <w:rPr>
          <w:rFonts w:ascii="Times New Roman" w:hAnsi="Times New Roman"/>
          <w:sz w:val="28"/>
          <w:szCs w:val="28"/>
        </w:rPr>
        <w:t>:</w:t>
      </w:r>
    </w:p>
    <w:p w:rsidR="00D044AC" w:rsidRDefault="00D044AC" w:rsidP="00D04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Административный регламент предоставлени</w:t>
      </w:r>
      <w:r w:rsidR="00681B60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</w:t>
      </w:r>
      <w:r w:rsidRPr="00A66D3C">
        <w:rPr>
          <w:sz w:val="28"/>
          <w:szCs w:val="28"/>
        </w:rPr>
        <w:t>«Заключение соглашения об установлении сервитута в отношении земе</w:t>
      </w:r>
      <w:r>
        <w:rPr>
          <w:sz w:val="28"/>
          <w:szCs w:val="28"/>
        </w:rPr>
        <w:t xml:space="preserve">льного участка, находящегося в </w:t>
      </w:r>
      <w:r w:rsidRPr="00A66D3C">
        <w:rPr>
          <w:sz w:val="28"/>
          <w:szCs w:val="28"/>
        </w:rPr>
        <w:t xml:space="preserve">муниципальной собственности» (прилагается). </w:t>
      </w:r>
    </w:p>
    <w:p w:rsidR="00D044AC" w:rsidRDefault="00D044AC" w:rsidP="00D044A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</w:t>
      </w:r>
      <w:r w:rsidRPr="00117BB0">
        <w:rPr>
          <w:color w:val="000000"/>
          <w:sz w:val="28"/>
          <w:szCs w:val="28"/>
        </w:rPr>
        <w:t xml:space="preserve"> </w:t>
      </w:r>
      <w:r w:rsidR="00633195">
        <w:rPr>
          <w:color w:val="000000"/>
          <w:sz w:val="28"/>
          <w:szCs w:val="28"/>
        </w:rPr>
        <w:t xml:space="preserve">пункт </w:t>
      </w:r>
      <w:r w:rsidR="00DF4A49">
        <w:rPr>
          <w:color w:val="000000"/>
          <w:sz w:val="28"/>
          <w:szCs w:val="28"/>
        </w:rPr>
        <w:t xml:space="preserve">1.6 </w:t>
      </w:r>
      <w:r w:rsidRPr="00117BB0">
        <w:rPr>
          <w:color w:val="000000"/>
          <w:sz w:val="28"/>
          <w:szCs w:val="28"/>
        </w:rPr>
        <w:t>постановлени</w:t>
      </w:r>
      <w:r w:rsidR="00DF4A49">
        <w:rPr>
          <w:color w:val="000000"/>
          <w:sz w:val="28"/>
          <w:szCs w:val="28"/>
        </w:rPr>
        <w:t>я</w:t>
      </w:r>
      <w:r w:rsidRPr="00117BB0">
        <w:rPr>
          <w:color w:val="000000"/>
          <w:sz w:val="28"/>
          <w:szCs w:val="28"/>
        </w:rPr>
        <w:t xml:space="preserve"> администрации </w:t>
      </w:r>
      <w:r w:rsidR="00DF4A49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>овского</w:t>
      </w:r>
      <w:r w:rsidRPr="00117BB0">
        <w:rPr>
          <w:color w:val="000000"/>
          <w:sz w:val="28"/>
          <w:szCs w:val="28"/>
        </w:rPr>
        <w:t xml:space="preserve"> сельского поселения </w:t>
      </w:r>
      <w:r w:rsidRPr="00B0242B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b/>
          <w:sz w:val="28"/>
          <w:szCs w:val="28"/>
        </w:rPr>
        <w:t xml:space="preserve"> </w:t>
      </w:r>
      <w:r w:rsidRPr="00117BB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DF4A49">
        <w:rPr>
          <w:color w:val="000000"/>
          <w:sz w:val="28"/>
          <w:szCs w:val="28"/>
        </w:rPr>
        <w:t>26 марта</w:t>
      </w:r>
      <w:r w:rsidRPr="00117BB0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117BB0">
        <w:rPr>
          <w:color w:val="000000"/>
          <w:sz w:val="28"/>
          <w:szCs w:val="28"/>
        </w:rPr>
        <w:t xml:space="preserve"> года № </w:t>
      </w:r>
      <w:r w:rsidR="00DF4A4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117BB0">
        <w:rPr>
          <w:color w:val="000000"/>
          <w:sz w:val="28"/>
          <w:szCs w:val="28"/>
        </w:rPr>
        <w:t xml:space="preserve"> «</w:t>
      </w:r>
      <w:r w:rsidRPr="008D6D9D">
        <w:rPr>
          <w:sz w:val="28"/>
          <w:szCs w:val="28"/>
        </w:rPr>
        <w:t>Об утверждении административн</w:t>
      </w:r>
      <w:r w:rsidR="00DF4A49">
        <w:rPr>
          <w:sz w:val="28"/>
          <w:szCs w:val="28"/>
        </w:rPr>
        <w:t>ых</w:t>
      </w:r>
      <w:r w:rsidRPr="008D6D9D">
        <w:rPr>
          <w:sz w:val="28"/>
          <w:szCs w:val="28"/>
        </w:rPr>
        <w:t xml:space="preserve"> регламент</w:t>
      </w:r>
      <w:r w:rsidR="00DF4A49">
        <w:rPr>
          <w:sz w:val="28"/>
          <w:szCs w:val="28"/>
        </w:rPr>
        <w:t>ов</w:t>
      </w:r>
      <w:r w:rsidR="00871900">
        <w:rPr>
          <w:sz w:val="28"/>
          <w:szCs w:val="28"/>
        </w:rPr>
        <w:t>;</w:t>
      </w:r>
    </w:p>
    <w:p w:rsidR="00000EBB" w:rsidRDefault="00DF4A49" w:rsidP="00000EB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7190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71900">
        <w:rPr>
          <w:sz w:val="28"/>
          <w:szCs w:val="28"/>
        </w:rPr>
        <w:t xml:space="preserve">ункт 2 </w:t>
      </w:r>
      <w:r w:rsidR="00871900">
        <w:rPr>
          <w:color w:val="000000"/>
          <w:sz w:val="28"/>
          <w:szCs w:val="28"/>
        </w:rPr>
        <w:t>постановления</w:t>
      </w:r>
      <w:r w:rsidR="00871900" w:rsidRPr="00117BB0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Лом</w:t>
      </w:r>
      <w:r w:rsidR="00871900">
        <w:rPr>
          <w:color w:val="000000"/>
          <w:sz w:val="28"/>
          <w:szCs w:val="28"/>
        </w:rPr>
        <w:t>овского</w:t>
      </w:r>
      <w:r w:rsidR="00871900" w:rsidRPr="00117BB0">
        <w:rPr>
          <w:color w:val="000000"/>
          <w:sz w:val="28"/>
          <w:szCs w:val="28"/>
        </w:rPr>
        <w:t xml:space="preserve"> сельского поселения </w:t>
      </w:r>
      <w:r w:rsidR="00871900" w:rsidRPr="00B0242B">
        <w:rPr>
          <w:sz w:val="28"/>
          <w:szCs w:val="28"/>
        </w:rPr>
        <w:t>муниципального района «Корочанский район» Белгородской области</w:t>
      </w:r>
      <w:r w:rsidR="00871900">
        <w:rPr>
          <w:b/>
          <w:sz w:val="28"/>
          <w:szCs w:val="28"/>
        </w:rPr>
        <w:t xml:space="preserve"> </w:t>
      </w:r>
      <w:r w:rsidR="00871900" w:rsidRPr="00117BB0">
        <w:rPr>
          <w:color w:val="000000"/>
          <w:sz w:val="28"/>
          <w:szCs w:val="28"/>
        </w:rPr>
        <w:t>от</w:t>
      </w:r>
      <w:r w:rsidR="008719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 ноября</w:t>
      </w:r>
      <w:r w:rsidR="00871900" w:rsidRPr="00117BB0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="00871900" w:rsidRPr="00117BB0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44</w:t>
      </w:r>
      <w:r w:rsidR="00871900" w:rsidRPr="00117BB0">
        <w:rPr>
          <w:color w:val="000000"/>
          <w:sz w:val="28"/>
          <w:szCs w:val="28"/>
        </w:rPr>
        <w:t xml:space="preserve"> «</w:t>
      </w:r>
      <w:r w:rsidR="00871900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признании </w:t>
      </w:r>
      <w:proofErr w:type="gramStart"/>
      <w:r>
        <w:rPr>
          <w:color w:val="000000"/>
          <w:sz w:val="28"/>
          <w:szCs w:val="28"/>
        </w:rPr>
        <w:t>утратившим</w:t>
      </w:r>
      <w:proofErr w:type="gramEnd"/>
      <w:r>
        <w:rPr>
          <w:color w:val="000000"/>
          <w:sz w:val="28"/>
          <w:szCs w:val="28"/>
        </w:rPr>
        <w:t xml:space="preserve"> силу постановления администрации Ломовского сельского поселения и внесении </w:t>
      </w:r>
      <w:r w:rsidR="00871900">
        <w:rPr>
          <w:color w:val="000000"/>
          <w:sz w:val="28"/>
          <w:szCs w:val="28"/>
        </w:rPr>
        <w:t xml:space="preserve">изменений в </w:t>
      </w:r>
      <w:r>
        <w:rPr>
          <w:color w:val="000000"/>
          <w:sz w:val="28"/>
          <w:szCs w:val="28"/>
        </w:rPr>
        <w:lastRenderedPageBreak/>
        <w:t>отдельные постановления администрации Ломовского сельского поселения изложи</w:t>
      </w:r>
      <w:r w:rsidR="00000EBB">
        <w:rPr>
          <w:color w:val="000000"/>
          <w:sz w:val="28"/>
          <w:szCs w:val="28"/>
        </w:rPr>
        <w:t>ть в следующей редакции:</w:t>
      </w:r>
    </w:p>
    <w:p w:rsidR="00000EBB" w:rsidRDefault="00000EBB" w:rsidP="00000EBB">
      <w:pPr>
        <w:ind w:firstLine="708"/>
        <w:jc w:val="both"/>
        <w:rPr>
          <w:sz w:val="28"/>
          <w:szCs w:val="28"/>
        </w:rPr>
      </w:pPr>
      <w:r w:rsidRPr="00000EB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приложениях № 1, № 2, № 3, № 4, № 5, № 7, № 8, № 9, № 10  постановления администрации Ломовского сельского поселения от 28 марта 2016 года № 16 «Об утверждении административных регламентов» пункты 2.16.2  раздела 2 исключить.</w:t>
      </w:r>
    </w:p>
    <w:p w:rsidR="00D044AC" w:rsidRPr="008C7EBB" w:rsidRDefault="00000EBB" w:rsidP="00D044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44AC" w:rsidRPr="008C7EBB">
        <w:rPr>
          <w:sz w:val="28"/>
          <w:szCs w:val="28"/>
        </w:rPr>
        <w:t>.</w:t>
      </w:r>
      <w:r w:rsidR="004169F9">
        <w:rPr>
          <w:sz w:val="28"/>
          <w:szCs w:val="28"/>
        </w:rPr>
        <w:t xml:space="preserve"> </w:t>
      </w:r>
      <w:r w:rsidR="00D044AC" w:rsidRPr="008C7EBB"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sz w:val="28"/>
          <w:szCs w:val="28"/>
        </w:rPr>
        <w:t>Лом</w:t>
      </w:r>
      <w:r w:rsidR="00D044AC">
        <w:rPr>
          <w:sz w:val="28"/>
          <w:szCs w:val="28"/>
        </w:rPr>
        <w:t>овского</w:t>
      </w:r>
      <w:r w:rsidR="00D044AC" w:rsidRPr="008C7EB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D044AC" w:rsidRPr="00B118BF" w:rsidRDefault="00000EBB" w:rsidP="00D044AC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044AC" w:rsidRPr="00B118BF">
        <w:rPr>
          <w:color w:val="000000"/>
          <w:sz w:val="28"/>
          <w:szCs w:val="28"/>
        </w:rPr>
        <w:t xml:space="preserve">. </w:t>
      </w:r>
      <w:r w:rsidR="00D044AC">
        <w:rPr>
          <w:color w:val="000000"/>
          <w:sz w:val="28"/>
          <w:szCs w:val="28"/>
        </w:rPr>
        <w:t>Настоящее п</w:t>
      </w:r>
      <w:r w:rsidR="00D044AC" w:rsidRPr="00B118BF">
        <w:rPr>
          <w:color w:val="000000"/>
          <w:sz w:val="28"/>
          <w:szCs w:val="28"/>
        </w:rPr>
        <w:t xml:space="preserve">остановление вступает в </w:t>
      </w:r>
      <w:r w:rsidR="00D044AC">
        <w:rPr>
          <w:color w:val="000000"/>
          <w:sz w:val="28"/>
          <w:szCs w:val="28"/>
        </w:rPr>
        <w:t xml:space="preserve">законную </w:t>
      </w:r>
      <w:r w:rsidR="00D044AC" w:rsidRPr="00B118BF">
        <w:rPr>
          <w:color w:val="000000"/>
          <w:sz w:val="28"/>
          <w:szCs w:val="28"/>
        </w:rPr>
        <w:t xml:space="preserve">силу </w:t>
      </w:r>
      <w:r w:rsidR="00D044AC">
        <w:rPr>
          <w:color w:val="000000"/>
          <w:sz w:val="28"/>
          <w:szCs w:val="28"/>
        </w:rPr>
        <w:t xml:space="preserve">с момента </w:t>
      </w:r>
      <w:r w:rsidR="00D044AC" w:rsidRPr="00B118BF">
        <w:rPr>
          <w:color w:val="000000"/>
          <w:sz w:val="28"/>
          <w:szCs w:val="28"/>
        </w:rPr>
        <w:t>его офици</w:t>
      </w:r>
      <w:r w:rsidR="00D044AC">
        <w:rPr>
          <w:color w:val="000000"/>
          <w:sz w:val="28"/>
          <w:szCs w:val="28"/>
        </w:rPr>
        <w:t>ального опубликования</w:t>
      </w:r>
      <w:r w:rsidR="00D044AC" w:rsidRPr="00B118BF">
        <w:rPr>
          <w:color w:val="000000"/>
          <w:sz w:val="28"/>
          <w:szCs w:val="28"/>
        </w:rPr>
        <w:t>.</w:t>
      </w:r>
    </w:p>
    <w:p w:rsidR="00D044AC" w:rsidRPr="008C7EBB" w:rsidRDefault="00000EBB" w:rsidP="00D044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4AC" w:rsidRPr="008C7EBB">
        <w:rPr>
          <w:sz w:val="28"/>
          <w:szCs w:val="28"/>
        </w:rPr>
        <w:t>.</w:t>
      </w:r>
      <w:r w:rsidR="00D044AC">
        <w:rPr>
          <w:sz w:val="28"/>
          <w:szCs w:val="28"/>
        </w:rPr>
        <w:t xml:space="preserve"> </w:t>
      </w:r>
      <w:proofErr w:type="gramStart"/>
      <w:r w:rsidR="00D044AC" w:rsidRPr="008C7EBB">
        <w:rPr>
          <w:sz w:val="28"/>
          <w:szCs w:val="28"/>
        </w:rPr>
        <w:t>Контроль за</w:t>
      </w:r>
      <w:proofErr w:type="gramEnd"/>
      <w:r w:rsidR="00D044AC" w:rsidRPr="008C7EBB">
        <w:rPr>
          <w:sz w:val="28"/>
          <w:szCs w:val="28"/>
        </w:rPr>
        <w:t xml:space="preserve"> исполнением </w:t>
      </w:r>
      <w:r w:rsidR="00D044AC">
        <w:rPr>
          <w:sz w:val="28"/>
          <w:szCs w:val="28"/>
        </w:rPr>
        <w:t xml:space="preserve">настоящего </w:t>
      </w:r>
      <w:r w:rsidR="00D044AC" w:rsidRPr="008C7EBB">
        <w:rPr>
          <w:sz w:val="28"/>
          <w:szCs w:val="28"/>
        </w:rPr>
        <w:t>постановления оставляю за собой.</w:t>
      </w:r>
    </w:p>
    <w:p w:rsidR="00D044AC" w:rsidRPr="00B118BF" w:rsidRDefault="00D044AC" w:rsidP="00D044AC">
      <w:pPr>
        <w:jc w:val="both"/>
        <w:rPr>
          <w:color w:val="000000"/>
          <w:sz w:val="28"/>
          <w:szCs w:val="28"/>
        </w:rPr>
      </w:pPr>
    </w:p>
    <w:p w:rsidR="00D044AC" w:rsidRDefault="00D044AC" w:rsidP="00D044AC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044AC" w:rsidRDefault="00D044AC" w:rsidP="00D044AC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044AC" w:rsidRDefault="00D044AC" w:rsidP="00D044AC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044AC" w:rsidRDefault="00D044AC" w:rsidP="00D044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044AC" w:rsidRDefault="00000EBB" w:rsidP="00D044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D044AC">
        <w:rPr>
          <w:b/>
          <w:sz w:val="28"/>
          <w:szCs w:val="28"/>
        </w:rPr>
        <w:t xml:space="preserve">овского сельского поселения                                        </w:t>
      </w:r>
      <w:r>
        <w:rPr>
          <w:b/>
          <w:sz w:val="28"/>
          <w:szCs w:val="28"/>
        </w:rPr>
        <w:t xml:space="preserve">   </w:t>
      </w:r>
      <w:r w:rsidR="00AD45EC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  <w:r w:rsidR="00D044AC">
        <w:rPr>
          <w:b/>
          <w:sz w:val="28"/>
          <w:szCs w:val="28"/>
        </w:rPr>
        <w:t xml:space="preserve"> </w:t>
      </w:r>
    </w:p>
    <w:p w:rsidR="00D044AC" w:rsidRDefault="00D044AC" w:rsidP="00D044AC">
      <w:pPr>
        <w:ind w:left="5040"/>
        <w:jc w:val="center"/>
        <w:rPr>
          <w:b/>
          <w:sz w:val="28"/>
          <w:szCs w:val="28"/>
        </w:rPr>
      </w:pPr>
    </w:p>
    <w:p w:rsidR="00D044AC" w:rsidRDefault="00D044AC" w:rsidP="00D044AC">
      <w:pPr>
        <w:ind w:left="5040"/>
        <w:jc w:val="center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/>
    <w:p w:rsidR="00D044AC" w:rsidRDefault="00D044AC"/>
    <w:p w:rsidR="00D044AC" w:rsidRDefault="00D044AC"/>
    <w:p w:rsidR="00D044AC" w:rsidRDefault="00D044AC"/>
    <w:tbl>
      <w:tblPr>
        <w:tblW w:w="0" w:type="auto"/>
        <w:tblLook w:val="00A0"/>
      </w:tblPr>
      <w:tblGrid>
        <w:gridCol w:w="4188"/>
        <w:gridCol w:w="5520"/>
      </w:tblGrid>
      <w:tr w:rsidR="00DF4A49" w:rsidTr="00683963">
        <w:tc>
          <w:tcPr>
            <w:tcW w:w="4188" w:type="dxa"/>
          </w:tcPr>
          <w:p w:rsidR="00E24B7F" w:rsidRDefault="00E24B7F" w:rsidP="00683963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</w:pPr>
          </w:p>
          <w:p w:rsidR="004A4ABD" w:rsidRDefault="004A4ABD" w:rsidP="00683963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</w:pPr>
          </w:p>
          <w:p w:rsidR="004A4ABD" w:rsidRDefault="004A4ABD" w:rsidP="00683963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</w:pPr>
          </w:p>
        </w:tc>
        <w:tc>
          <w:tcPr>
            <w:tcW w:w="5520" w:type="dxa"/>
          </w:tcPr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E24B7F" w:rsidRPr="00FE7A3D" w:rsidRDefault="00E24B7F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  <w:r w:rsidRPr="00FE7A3D">
              <w:rPr>
                <w:b/>
                <w:sz w:val="28"/>
                <w:szCs w:val="28"/>
              </w:rPr>
              <w:t xml:space="preserve">Утвержден </w:t>
            </w:r>
          </w:p>
          <w:p w:rsidR="00E24B7F" w:rsidRPr="00FE7A3D" w:rsidRDefault="00E24B7F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  <w:r w:rsidRPr="00FE7A3D"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 w:rsidR="00000EBB">
              <w:rPr>
                <w:b/>
                <w:sz w:val="28"/>
                <w:szCs w:val="28"/>
              </w:rPr>
              <w:t>Лом</w:t>
            </w:r>
            <w:r>
              <w:rPr>
                <w:b/>
                <w:sz w:val="28"/>
                <w:szCs w:val="28"/>
              </w:rPr>
              <w:t>овского</w:t>
            </w:r>
            <w:r w:rsidRPr="00FE7A3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24B7F" w:rsidRDefault="00000EBB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E24B7F">
              <w:rPr>
                <w:b/>
                <w:sz w:val="28"/>
                <w:szCs w:val="28"/>
              </w:rPr>
              <w:t xml:space="preserve">от </w:t>
            </w:r>
            <w:r w:rsidR="004A4A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10 апреля 2019 </w:t>
            </w:r>
            <w:r w:rsidR="00E24B7F">
              <w:rPr>
                <w:b/>
                <w:sz w:val="28"/>
                <w:szCs w:val="28"/>
              </w:rPr>
              <w:t xml:space="preserve">года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E24B7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17</w:t>
            </w:r>
          </w:p>
          <w:p w:rsidR="00436DF4" w:rsidRDefault="00436DF4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00EBB" w:rsidRDefault="00000EBB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436DF4" w:rsidRPr="00FE7A3D" w:rsidRDefault="00436DF4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E24B7F" w:rsidRDefault="00E24B7F" w:rsidP="00E24B7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Административный регламент предоставления</w:t>
      </w:r>
      <w:r w:rsidRPr="008B5B88">
        <w:rPr>
          <w:b/>
          <w:sz w:val="28"/>
          <w:szCs w:val="28"/>
        </w:rPr>
        <w:t xml:space="preserve"> </w:t>
      </w:r>
    </w:p>
    <w:p w:rsidR="00E24B7F" w:rsidRPr="008B5B88" w:rsidRDefault="00E24B7F" w:rsidP="00E24B7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 w:rsidRPr="00BE57F1">
        <w:rPr>
          <w:b/>
          <w:sz w:val="28"/>
          <w:szCs w:val="28"/>
        </w:rPr>
        <w:t>«</w:t>
      </w:r>
      <w:r w:rsidRPr="00BD49AE">
        <w:rPr>
          <w:b/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</w:t>
      </w:r>
      <w:r>
        <w:rPr>
          <w:b/>
          <w:sz w:val="28"/>
          <w:szCs w:val="28"/>
        </w:rPr>
        <w:t xml:space="preserve">в </w:t>
      </w:r>
      <w:r w:rsidRPr="00BD49AE">
        <w:rPr>
          <w:b/>
          <w:sz w:val="28"/>
          <w:szCs w:val="28"/>
        </w:rPr>
        <w:t>муниципальной собственности</w:t>
      </w:r>
      <w:r w:rsidRPr="008B5B88">
        <w:rPr>
          <w:b/>
          <w:sz w:val="28"/>
          <w:szCs w:val="28"/>
        </w:rPr>
        <w:t>»</w:t>
      </w:r>
    </w:p>
    <w:p w:rsidR="00E24B7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7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26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6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4B7F" w:rsidRPr="00612621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4B7F" w:rsidRPr="00612621" w:rsidRDefault="00E24B7F" w:rsidP="00E24B7F">
      <w:pPr>
        <w:pStyle w:val="ConsPlusNormal"/>
        <w:widowControl/>
        <w:numPr>
          <w:ilvl w:val="1"/>
          <w:numId w:val="4"/>
        </w:numPr>
        <w:tabs>
          <w:tab w:val="left" w:pos="0"/>
          <w:tab w:val="left" w:pos="142"/>
        </w:tabs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1262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редмет регулирования </w:t>
      </w:r>
      <w:r w:rsidRPr="0061262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:rsidR="00E24B7F" w:rsidRPr="001176D0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14288">
        <w:rPr>
          <w:sz w:val="28"/>
          <w:szCs w:val="28"/>
        </w:rPr>
        <w:t>1.</w:t>
      </w:r>
      <w:r w:rsidRPr="00B555EC">
        <w:rPr>
          <w:sz w:val="28"/>
          <w:szCs w:val="28"/>
        </w:rPr>
        <w:t xml:space="preserve"> Административный регламент администрации </w:t>
      </w:r>
      <w:r w:rsidR="00255083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 муниципального района «Корочанский район» Белгородской области предоставления</w:t>
      </w:r>
      <w:r w:rsidRPr="00B555EC">
        <w:rPr>
          <w:sz w:val="28"/>
          <w:szCs w:val="28"/>
        </w:rPr>
        <w:t xml:space="preserve"> муниципальной услуги: </w:t>
      </w:r>
      <w:r w:rsidRPr="006F0B12">
        <w:rPr>
          <w:sz w:val="28"/>
          <w:szCs w:val="28"/>
        </w:rPr>
        <w:t>«</w:t>
      </w:r>
      <w:r w:rsidRPr="00BD49AE">
        <w:rPr>
          <w:sz w:val="28"/>
          <w:szCs w:val="28"/>
        </w:rPr>
        <w:t>Заключение соглашения об установлении сервитута в отношении земе</w:t>
      </w:r>
      <w:r>
        <w:rPr>
          <w:sz w:val="28"/>
          <w:szCs w:val="28"/>
        </w:rPr>
        <w:t xml:space="preserve">льного участка, находящегося в </w:t>
      </w:r>
      <w:r w:rsidRPr="00BD49AE">
        <w:rPr>
          <w:sz w:val="28"/>
          <w:szCs w:val="28"/>
        </w:rPr>
        <w:t>муниципальной собственности</w:t>
      </w:r>
      <w:r w:rsidRPr="006F0B12">
        <w:rPr>
          <w:sz w:val="28"/>
          <w:szCs w:val="28"/>
        </w:rPr>
        <w:t>»</w:t>
      </w:r>
      <w:r w:rsidRPr="00B555E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555EC">
        <w:rPr>
          <w:sz w:val="28"/>
          <w:szCs w:val="28"/>
        </w:rPr>
        <w:t xml:space="preserve"> Административный регламент), </w:t>
      </w:r>
      <w:r w:rsidRPr="003B0788">
        <w:rPr>
          <w:sz w:val="28"/>
          <w:szCs w:val="28"/>
        </w:rPr>
        <w:t>определяет сроки, порядок и последовательность действий (административных процедур) при предоставлении муниципальной услуги.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164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D1644">
        <w:rPr>
          <w:sz w:val="28"/>
          <w:szCs w:val="28"/>
        </w:rPr>
        <w:t>2</w:t>
      </w:r>
      <w:r w:rsidR="00B14288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 муниципальной услуги (далее по тексту – Услуга) распространяется на правоотношения, касающиеся земельных участков, находящихся </w:t>
      </w:r>
      <w:r w:rsidRPr="006F0B12">
        <w:rPr>
          <w:sz w:val="28"/>
          <w:szCs w:val="28"/>
        </w:rPr>
        <w:t xml:space="preserve">в муниципальной собственности </w:t>
      </w:r>
      <w:r w:rsidR="00255083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</w:t>
      </w:r>
      <w:r w:rsidRPr="006F0B12">
        <w:rPr>
          <w:sz w:val="28"/>
          <w:szCs w:val="28"/>
        </w:rPr>
        <w:t>муниципального района «Корочански</w:t>
      </w:r>
      <w:r>
        <w:rPr>
          <w:sz w:val="28"/>
          <w:szCs w:val="28"/>
        </w:rPr>
        <w:t>й район» Белгородской области.</w:t>
      </w:r>
    </w:p>
    <w:p w:rsidR="00E24B7F" w:rsidRPr="001176D0" w:rsidRDefault="00E24B7F" w:rsidP="00E24B7F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B7F" w:rsidRPr="00D550A1" w:rsidRDefault="00E24B7F" w:rsidP="00E24B7F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 w:firstLine="851"/>
        <w:rPr>
          <w:rFonts w:ascii="Times New Roman" w:hAnsi="Times New Roman"/>
        </w:rPr>
      </w:pPr>
      <w:r w:rsidRPr="00D550A1">
        <w:rPr>
          <w:rFonts w:ascii="Times New Roman" w:hAnsi="Times New Roman"/>
        </w:rPr>
        <w:t xml:space="preserve">1.2. </w:t>
      </w:r>
      <w:r w:rsidR="002D1644">
        <w:rPr>
          <w:rFonts w:ascii="Times New Roman" w:hAnsi="Times New Roman"/>
        </w:rPr>
        <w:t>Круг заявителей</w:t>
      </w:r>
      <w:bookmarkStart w:id="1" w:name="_GoBack"/>
      <w:bookmarkEnd w:id="1"/>
    </w:p>
    <w:p w:rsidR="002D1644" w:rsidRPr="002D1644" w:rsidRDefault="002D1644" w:rsidP="002D164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D1644">
        <w:rPr>
          <w:rFonts w:eastAsiaTheme="minorHAnsi"/>
          <w:bCs/>
          <w:sz w:val="28"/>
          <w:szCs w:val="28"/>
          <w:lang w:eastAsia="en-US"/>
        </w:rPr>
        <w:t>Заявителями являются физические и юридические лица, заинтересованные в установлении сервитута в отношении земельного участка, находящегося в муниципальной собственности.</w:t>
      </w:r>
    </w:p>
    <w:p w:rsidR="00FC4AAF" w:rsidRDefault="00FC4AAF" w:rsidP="00FC4A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находящийся в муниципальной собственности земельный участок предоставлен в постоянное (бессрочное) пользование, пожизненное наследуемое владение либо в аренду или безвозмездное пользование на срок более чем один год, соглашение об установлении сервитута заключают землепользователь, землевладелец, арендатор земельного участка. При этом согласие в письменной форме уполномоченного органа на заключение такого соглашения не требуется, если договором аренды либо договором безвозмездного пользования не предусмотрено иное.</w:t>
      </w:r>
    </w:p>
    <w:p w:rsidR="00E24B7F" w:rsidRPr="00755E58" w:rsidRDefault="00872F97" w:rsidP="00872F9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законные </w:t>
      </w:r>
      <w:r w:rsidRPr="00FC4AAF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или доверенные лица</w:t>
      </w:r>
      <w:r w:rsidRPr="00FC4AAF">
        <w:rPr>
          <w:sz w:val="28"/>
          <w:szCs w:val="28"/>
        </w:rPr>
        <w:t xml:space="preserve">, действующие на основании </w:t>
      </w:r>
      <w:r>
        <w:rPr>
          <w:sz w:val="28"/>
          <w:szCs w:val="28"/>
        </w:rPr>
        <w:t>доверенности, выданной в порядке, установленном</w:t>
      </w:r>
      <w:r w:rsidRPr="00FC4AAF">
        <w:rPr>
          <w:sz w:val="28"/>
          <w:szCs w:val="28"/>
        </w:rPr>
        <w:t xml:space="preserve"> действующим законодательством Российской Федерации.</w:t>
      </w:r>
    </w:p>
    <w:p w:rsidR="00D044AC" w:rsidRDefault="00D044AC" w:rsidP="00E24B7F">
      <w:pPr>
        <w:pStyle w:val="2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before="0" w:line="100" w:lineRule="atLeast"/>
        <w:rPr>
          <w:rFonts w:ascii="Times New Roman" w:hAnsi="Times New Roman"/>
        </w:rPr>
      </w:pPr>
    </w:p>
    <w:p w:rsidR="00E24B7F" w:rsidRPr="001176D0" w:rsidRDefault="00E24B7F" w:rsidP="00E24B7F">
      <w:pPr>
        <w:pStyle w:val="2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before="0"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</w:rPr>
        <w:t xml:space="preserve">1.3. </w:t>
      </w:r>
      <w:r>
        <w:rPr>
          <w:rFonts w:ascii="Times New Roman" w:hAnsi="Times New Roman"/>
        </w:rPr>
        <w:t xml:space="preserve">Требования к Порядку </w:t>
      </w:r>
      <w:r w:rsidRPr="001176D0">
        <w:rPr>
          <w:rFonts w:ascii="Times New Roman" w:hAnsi="Times New Roman"/>
        </w:rPr>
        <w:t xml:space="preserve">информирования </w:t>
      </w:r>
      <w:r>
        <w:rPr>
          <w:rFonts w:ascii="Times New Roman" w:hAnsi="Times New Roman"/>
        </w:rPr>
        <w:t xml:space="preserve">о </w:t>
      </w:r>
      <w:r w:rsidRPr="001176D0">
        <w:rPr>
          <w:rFonts w:ascii="Times New Roman" w:hAnsi="Times New Roman"/>
        </w:rPr>
        <w:t>предоставлении муниципальной услуги</w:t>
      </w:r>
    </w:p>
    <w:p w:rsidR="00E24B7F" w:rsidRPr="00971EB7" w:rsidRDefault="00E24B7F" w:rsidP="00E24B7F">
      <w:pPr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1.3</w:t>
      </w:r>
      <w:r>
        <w:rPr>
          <w:sz w:val="28"/>
          <w:szCs w:val="28"/>
        </w:rPr>
        <w:t xml:space="preserve">.1. Исполнителем муниципальной Услуги является </w:t>
      </w:r>
      <w:r w:rsidRPr="00B555E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B555EC">
        <w:rPr>
          <w:sz w:val="28"/>
          <w:szCs w:val="28"/>
        </w:rPr>
        <w:t xml:space="preserve"> </w:t>
      </w:r>
      <w:r w:rsidR="00255083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 муниципального района «Корочанский район» Белгородской области (далее – Администрация). Местонахождение Администрации</w:t>
      </w:r>
      <w:r w:rsidRPr="001176D0">
        <w:rPr>
          <w:sz w:val="28"/>
          <w:szCs w:val="28"/>
        </w:rPr>
        <w:t xml:space="preserve">: </w:t>
      </w:r>
      <w:r>
        <w:rPr>
          <w:sz w:val="28"/>
          <w:szCs w:val="28"/>
        </w:rPr>
        <w:t>30920</w:t>
      </w:r>
      <w:r w:rsidR="00255083">
        <w:rPr>
          <w:sz w:val="28"/>
          <w:szCs w:val="28"/>
        </w:rPr>
        <w:t>4</w:t>
      </w:r>
      <w:r>
        <w:rPr>
          <w:sz w:val="28"/>
          <w:szCs w:val="28"/>
        </w:rPr>
        <w:t xml:space="preserve">, Белгородская  область, Корочанский район, село </w:t>
      </w:r>
      <w:r w:rsidR="00255083">
        <w:rPr>
          <w:sz w:val="28"/>
          <w:szCs w:val="28"/>
        </w:rPr>
        <w:t>Лом</w:t>
      </w:r>
      <w:r>
        <w:rPr>
          <w:sz w:val="28"/>
          <w:szCs w:val="28"/>
        </w:rPr>
        <w:t xml:space="preserve">ово, улица </w:t>
      </w:r>
      <w:r w:rsidR="00255083">
        <w:rPr>
          <w:sz w:val="28"/>
          <w:szCs w:val="28"/>
        </w:rPr>
        <w:t>Мозгового</w:t>
      </w:r>
      <w:r>
        <w:rPr>
          <w:sz w:val="28"/>
          <w:szCs w:val="28"/>
        </w:rPr>
        <w:t xml:space="preserve">, дом </w:t>
      </w:r>
      <w:r w:rsidR="00255083">
        <w:rPr>
          <w:sz w:val="28"/>
          <w:szCs w:val="28"/>
        </w:rPr>
        <w:t>1</w:t>
      </w:r>
      <w:r w:rsidRPr="00971EB7">
        <w:rPr>
          <w:sz w:val="28"/>
          <w:szCs w:val="28"/>
        </w:rPr>
        <w:t>.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главы администрации (47231) 4-4</w:t>
      </w:r>
      <w:r w:rsidR="00255083">
        <w:rPr>
          <w:sz w:val="28"/>
          <w:szCs w:val="28"/>
        </w:rPr>
        <w:t>1-95</w:t>
      </w:r>
      <w:r>
        <w:rPr>
          <w:sz w:val="28"/>
          <w:szCs w:val="28"/>
        </w:rPr>
        <w:t>.</w:t>
      </w:r>
    </w:p>
    <w:p w:rsidR="00E24B7F" w:rsidRPr="00145C81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 сотрудников</w:t>
      </w:r>
      <w:r w:rsidRPr="001176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(47231) 4-43-34</w:t>
      </w:r>
      <w:r w:rsidRPr="001176D0">
        <w:rPr>
          <w:color w:val="000000"/>
          <w:sz w:val="28"/>
          <w:szCs w:val="28"/>
        </w:rPr>
        <w:t xml:space="preserve">, </w:t>
      </w:r>
      <w:proofErr w:type="gramStart"/>
      <w:r w:rsidRPr="001176D0">
        <w:rPr>
          <w:color w:val="000000"/>
          <w:sz w:val="28"/>
          <w:szCs w:val="28"/>
        </w:rPr>
        <w:t>е</w:t>
      </w:r>
      <w:proofErr w:type="gramEnd"/>
      <w:r w:rsidRPr="001176D0">
        <w:rPr>
          <w:color w:val="000000"/>
          <w:sz w:val="28"/>
          <w:szCs w:val="28"/>
        </w:rPr>
        <w:t>-</w:t>
      </w:r>
      <w:r w:rsidRPr="001176D0">
        <w:rPr>
          <w:color w:val="000000"/>
          <w:sz w:val="28"/>
          <w:szCs w:val="28"/>
          <w:lang w:val="en-US"/>
        </w:rPr>
        <w:t>mail</w:t>
      </w:r>
      <w:r w:rsidRPr="001176D0">
        <w:rPr>
          <w:color w:val="000000"/>
          <w:sz w:val="28"/>
          <w:szCs w:val="28"/>
        </w:rPr>
        <w:t xml:space="preserve">: </w:t>
      </w:r>
      <w:proofErr w:type="spellStart"/>
      <w:r w:rsidR="00145C81">
        <w:rPr>
          <w:color w:val="000000"/>
          <w:sz w:val="28"/>
          <w:szCs w:val="28"/>
          <w:lang w:val="en-US"/>
        </w:rPr>
        <w:t>lomowo</w:t>
      </w:r>
      <w:proofErr w:type="spellEnd"/>
      <w:r w:rsidR="00145C81" w:rsidRPr="00145C81">
        <w:rPr>
          <w:color w:val="000000"/>
          <w:sz w:val="28"/>
          <w:szCs w:val="28"/>
        </w:rPr>
        <w:t>@</w:t>
      </w:r>
      <w:proofErr w:type="spellStart"/>
      <w:r w:rsidR="00145C81">
        <w:rPr>
          <w:color w:val="000000"/>
          <w:sz w:val="28"/>
          <w:szCs w:val="28"/>
          <w:lang w:val="en-US"/>
        </w:rPr>
        <w:t>yandex</w:t>
      </w:r>
      <w:proofErr w:type="spellEnd"/>
      <w:r w:rsidR="00145C81" w:rsidRPr="00145C81">
        <w:rPr>
          <w:color w:val="000000"/>
          <w:sz w:val="28"/>
          <w:szCs w:val="28"/>
        </w:rPr>
        <w:t>.</w:t>
      </w:r>
      <w:proofErr w:type="spellStart"/>
      <w:r w:rsidR="00145C81">
        <w:rPr>
          <w:color w:val="000000"/>
          <w:sz w:val="28"/>
          <w:szCs w:val="28"/>
          <w:lang w:val="en-US"/>
        </w:rPr>
        <w:t>ru</w:t>
      </w:r>
      <w:proofErr w:type="spellEnd"/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 администрации</w:t>
      </w:r>
      <w:r w:rsidRPr="001176D0">
        <w:rPr>
          <w:color w:val="000000"/>
          <w:sz w:val="28"/>
          <w:szCs w:val="28"/>
        </w:rPr>
        <w:t xml:space="preserve">: понедельник </w:t>
      </w:r>
      <w:r>
        <w:rPr>
          <w:color w:val="000000"/>
          <w:sz w:val="28"/>
          <w:szCs w:val="28"/>
        </w:rPr>
        <w:t>–</w:t>
      </w:r>
      <w:r w:rsidRPr="001176D0">
        <w:rPr>
          <w:color w:val="000000"/>
          <w:sz w:val="28"/>
          <w:szCs w:val="28"/>
        </w:rPr>
        <w:t xml:space="preserve"> пятница с 8.00 до 17.00</w:t>
      </w:r>
      <w:r>
        <w:rPr>
          <w:color w:val="000000"/>
          <w:sz w:val="28"/>
          <w:szCs w:val="28"/>
        </w:rPr>
        <w:t xml:space="preserve"> час</w:t>
      </w:r>
      <w:proofErr w:type="gramStart"/>
      <w:r>
        <w:rPr>
          <w:color w:val="000000"/>
          <w:sz w:val="28"/>
          <w:szCs w:val="28"/>
        </w:rPr>
        <w:t>.</w:t>
      </w:r>
      <w:r w:rsidRPr="001176D0">
        <w:rPr>
          <w:color w:val="000000"/>
          <w:sz w:val="28"/>
          <w:szCs w:val="28"/>
        </w:rPr>
        <w:t xml:space="preserve">, </w:t>
      </w:r>
      <w:proofErr w:type="gramEnd"/>
      <w:r>
        <w:rPr>
          <w:color w:val="000000"/>
          <w:sz w:val="28"/>
          <w:szCs w:val="28"/>
        </w:rPr>
        <w:t>перерыв</w:t>
      </w:r>
      <w:r w:rsidRPr="001176D0">
        <w:rPr>
          <w:color w:val="000000"/>
          <w:sz w:val="28"/>
          <w:szCs w:val="28"/>
        </w:rPr>
        <w:t xml:space="preserve"> с 1</w:t>
      </w:r>
      <w:r>
        <w:rPr>
          <w:color w:val="000000"/>
          <w:sz w:val="28"/>
          <w:szCs w:val="28"/>
        </w:rPr>
        <w:t>2</w:t>
      </w:r>
      <w:r w:rsidRPr="001176D0">
        <w:rPr>
          <w:color w:val="000000"/>
          <w:sz w:val="28"/>
          <w:szCs w:val="28"/>
        </w:rPr>
        <w:t>.00 до 1</w:t>
      </w:r>
      <w:r w:rsidR="00145C81" w:rsidRPr="00145C81">
        <w:rPr>
          <w:color w:val="000000"/>
          <w:sz w:val="28"/>
          <w:szCs w:val="28"/>
        </w:rPr>
        <w:t>3</w:t>
      </w:r>
      <w:r w:rsidRPr="001176D0">
        <w:rPr>
          <w:color w:val="000000"/>
          <w:sz w:val="28"/>
          <w:szCs w:val="28"/>
        </w:rPr>
        <w:t>.00</w:t>
      </w:r>
      <w:r>
        <w:rPr>
          <w:color w:val="000000"/>
          <w:sz w:val="28"/>
          <w:szCs w:val="28"/>
        </w:rPr>
        <w:t xml:space="preserve"> час.</w:t>
      </w:r>
      <w:r w:rsidRPr="001176D0">
        <w:rPr>
          <w:color w:val="000000"/>
          <w:sz w:val="28"/>
          <w:szCs w:val="28"/>
        </w:rPr>
        <w:t xml:space="preserve">, выходные </w:t>
      </w:r>
      <w:r>
        <w:rPr>
          <w:color w:val="000000"/>
          <w:sz w:val="28"/>
          <w:szCs w:val="28"/>
        </w:rPr>
        <w:t>–</w:t>
      </w:r>
      <w:r w:rsidRPr="001176D0">
        <w:rPr>
          <w:color w:val="000000"/>
          <w:sz w:val="28"/>
          <w:szCs w:val="28"/>
        </w:rPr>
        <w:t xml:space="preserve"> суббота и воскресенье.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1.3.2. Организатором оказания </w:t>
      </w:r>
      <w:r w:rsidRPr="001176D0">
        <w:rPr>
          <w:color w:val="000000"/>
          <w:sz w:val="28"/>
          <w:szCs w:val="28"/>
        </w:rPr>
        <w:t xml:space="preserve">муниципальной Услуги является  </w:t>
      </w:r>
      <w:r>
        <w:rPr>
          <w:color w:val="000000"/>
          <w:sz w:val="28"/>
          <w:szCs w:val="28"/>
        </w:rPr>
        <w:t xml:space="preserve">муниципальное автономное </w:t>
      </w:r>
      <w:r w:rsidRPr="001176D0">
        <w:rPr>
          <w:color w:val="000000"/>
          <w:sz w:val="28"/>
          <w:szCs w:val="28"/>
        </w:rPr>
        <w:t xml:space="preserve">учреждение </w:t>
      </w:r>
      <w:r w:rsidRPr="00533A61">
        <w:rPr>
          <w:color w:val="000000"/>
          <w:sz w:val="28"/>
          <w:szCs w:val="28"/>
        </w:rPr>
        <w:t xml:space="preserve">Корочанского района «Многофункциональный центр предоставления государственных и муниципальных услуг» (далее </w:t>
      </w:r>
      <w:r>
        <w:rPr>
          <w:color w:val="000000"/>
          <w:sz w:val="28"/>
          <w:szCs w:val="28"/>
        </w:rPr>
        <w:t>–</w:t>
      </w:r>
      <w:r w:rsidRPr="00533A61">
        <w:rPr>
          <w:color w:val="000000"/>
          <w:sz w:val="28"/>
          <w:szCs w:val="28"/>
        </w:rPr>
        <w:t xml:space="preserve"> МФЦ).</w:t>
      </w:r>
    </w:p>
    <w:p w:rsidR="00E24B7F" w:rsidRPr="00B555EC" w:rsidRDefault="00E24B7F" w:rsidP="00E24B7F">
      <w:pPr>
        <w:ind w:firstLine="851"/>
        <w:jc w:val="both"/>
        <w:rPr>
          <w:sz w:val="28"/>
          <w:szCs w:val="28"/>
        </w:rPr>
      </w:pPr>
      <w:r w:rsidRPr="001176D0"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 w:rsidRPr="00B555EC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Белгородская область, г. Короча,                       ул. Пролетарская, д. 26.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</w:rPr>
      </w:pPr>
      <w:r w:rsidRPr="00B555EC">
        <w:rPr>
          <w:sz w:val="28"/>
          <w:szCs w:val="28"/>
        </w:rPr>
        <w:t>График приема граждан:</w:t>
      </w:r>
      <w:r>
        <w:rPr>
          <w:sz w:val="28"/>
          <w:szCs w:val="28"/>
        </w:rPr>
        <w:t xml:space="preserve"> п</w:t>
      </w:r>
      <w:r w:rsidRPr="00B555EC">
        <w:rPr>
          <w:sz w:val="28"/>
          <w:szCs w:val="28"/>
        </w:rPr>
        <w:t xml:space="preserve">онедельник </w:t>
      </w:r>
      <w:r>
        <w:rPr>
          <w:sz w:val="28"/>
          <w:szCs w:val="28"/>
        </w:rPr>
        <w:t xml:space="preserve">– </w:t>
      </w:r>
      <w:r w:rsidRPr="00B555EC">
        <w:rPr>
          <w:sz w:val="28"/>
          <w:szCs w:val="28"/>
        </w:rPr>
        <w:t xml:space="preserve">пятница с 8.00 до </w:t>
      </w:r>
      <w:r>
        <w:rPr>
          <w:sz w:val="28"/>
          <w:szCs w:val="28"/>
        </w:rPr>
        <w:t>18</w:t>
      </w:r>
      <w:r w:rsidRPr="00B555EC">
        <w:rPr>
          <w:sz w:val="28"/>
          <w:szCs w:val="28"/>
        </w:rPr>
        <w:t>.00</w:t>
      </w:r>
      <w:r>
        <w:rPr>
          <w:sz w:val="28"/>
          <w:szCs w:val="28"/>
        </w:rPr>
        <w:t xml:space="preserve"> час, п</w:t>
      </w:r>
      <w:r w:rsidRPr="00B555EC">
        <w:rPr>
          <w:sz w:val="28"/>
          <w:szCs w:val="28"/>
        </w:rPr>
        <w:t>ерерыв с 13.00 до 14.00</w:t>
      </w:r>
      <w:r>
        <w:rPr>
          <w:sz w:val="28"/>
          <w:szCs w:val="28"/>
        </w:rPr>
        <w:t xml:space="preserve"> час., с</w:t>
      </w:r>
      <w:r w:rsidRPr="00B555EC">
        <w:rPr>
          <w:sz w:val="28"/>
          <w:szCs w:val="28"/>
        </w:rPr>
        <w:t xml:space="preserve">уббота с </w:t>
      </w:r>
      <w:r>
        <w:rPr>
          <w:sz w:val="28"/>
          <w:szCs w:val="28"/>
        </w:rPr>
        <w:t>8</w:t>
      </w:r>
      <w:r w:rsidRPr="00B555EC">
        <w:rPr>
          <w:sz w:val="28"/>
          <w:szCs w:val="28"/>
        </w:rPr>
        <w:t xml:space="preserve">.00 </w:t>
      </w:r>
      <w:proofErr w:type="gramStart"/>
      <w:r w:rsidRPr="00B555EC">
        <w:rPr>
          <w:sz w:val="28"/>
          <w:szCs w:val="28"/>
        </w:rPr>
        <w:t>до</w:t>
      </w:r>
      <w:proofErr w:type="gramEnd"/>
      <w:r w:rsidRPr="00B555EC">
        <w:rPr>
          <w:sz w:val="28"/>
          <w:szCs w:val="28"/>
        </w:rPr>
        <w:t xml:space="preserve"> 14.00</w:t>
      </w:r>
      <w:r>
        <w:rPr>
          <w:sz w:val="28"/>
          <w:szCs w:val="28"/>
        </w:rPr>
        <w:t xml:space="preserve"> час., воскресень</w:t>
      </w:r>
      <w:r w:rsidRPr="00B555EC">
        <w:rPr>
          <w:sz w:val="28"/>
          <w:szCs w:val="28"/>
        </w:rPr>
        <w:t xml:space="preserve">е </w:t>
      </w:r>
      <w:r>
        <w:rPr>
          <w:sz w:val="28"/>
          <w:szCs w:val="28"/>
        </w:rPr>
        <w:t>–</w:t>
      </w:r>
      <w:r w:rsidRPr="00B555EC">
        <w:rPr>
          <w:sz w:val="28"/>
          <w:szCs w:val="28"/>
        </w:rPr>
        <w:t xml:space="preserve"> выходной</w:t>
      </w:r>
      <w:r>
        <w:rPr>
          <w:sz w:val="28"/>
          <w:szCs w:val="28"/>
        </w:rPr>
        <w:t>, т</w:t>
      </w:r>
      <w:r w:rsidRPr="00B555EC">
        <w:rPr>
          <w:sz w:val="28"/>
          <w:szCs w:val="28"/>
        </w:rPr>
        <w:t xml:space="preserve">елефоны </w:t>
      </w:r>
      <w:r w:rsidRPr="00E41E33">
        <w:rPr>
          <w:sz w:val="28"/>
          <w:szCs w:val="28"/>
        </w:rPr>
        <w:t>8(47231) 5-69-36, 8(47231) 5-69-37</w:t>
      </w:r>
      <w:r>
        <w:rPr>
          <w:sz w:val="28"/>
          <w:szCs w:val="28"/>
        </w:rPr>
        <w:t>,</w:t>
      </w:r>
      <w:r w:rsidRPr="00EC42F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электронный адрес:</w:t>
      </w:r>
      <w:r w:rsidRPr="00D32A3D">
        <w:t xml:space="preserve"> </w:t>
      </w:r>
      <w:r w:rsidRPr="00D32A3D">
        <w:rPr>
          <w:sz w:val="28"/>
          <w:szCs w:val="28"/>
        </w:rPr>
        <w:t>mfc_korocha@rambler.ru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proofErr w:type="gramStart"/>
      <w:r w:rsidRPr="00EC42F6">
        <w:rPr>
          <w:sz w:val="28"/>
          <w:szCs w:val="28"/>
        </w:rPr>
        <w:t>Информация о порядке предоставления муниципальной услуги размещается на официальном we</w:t>
      </w:r>
      <w:r>
        <w:rPr>
          <w:sz w:val="28"/>
          <w:szCs w:val="28"/>
        </w:rPr>
        <w:t>b-сайте муниципального района</w:t>
      </w:r>
      <w:r w:rsidRPr="00EC42F6">
        <w:rPr>
          <w:sz w:val="28"/>
          <w:szCs w:val="28"/>
        </w:rPr>
        <w:t xml:space="preserve"> «Кор</w:t>
      </w:r>
      <w:r>
        <w:rPr>
          <w:sz w:val="28"/>
          <w:szCs w:val="28"/>
        </w:rPr>
        <w:t xml:space="preserve">очанский район» Белгородской </w:t>
      </w:r>
      <w:r w:rsidRPr="00EC42F6">
        <w:rPr>
          <w:sz w:val="28"/>
          <w:szCs w:val="28"/>
        </w:rPr>
        <w:t xml:space="preserve">области </w:t>
      </w:r>
      <w:hyperlink r:id="rId8" w:history="1">
        <w:r w:rsidR="00145C81" w:rsidRPr="00145C81">
          <w:rPr>
            <w:rStyle w:val="a3"/>
            <w:color w:val="auto"/>
            <w:sz w:val="28"/>
            <w:szCs w:val="28"/>
            <w:u w:val="none"/>
          </w:rPr>
          <w:t>http://www.korocha.ru</w:t>
        </w:r>
      </w:hyperlink>
      <w:r w:rsidRPr="00EC42F6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hyperlink r:id="rId9" w:history="1">
        <w:r w:rsidRPr="00645B9C">
          <w:rPr>
            <w:rStyle w:val="a3"/>
            <w:color w:val="auto"/>
            <w:sz w:val="28"/>
            <w:szCs w:val="28"/>
            <w:u w:val="none"/>
          </w:rPr>
          <w:t>www.gosuslugi.ru</w:t>
        </w:r>
      </w:hyperlink>
      <w:r w:rsidRPr="00EC42F6">
        <w:rPr>
          <w:sz w:val="28"/>
          <w:szCs w:val="28"/>
        </w:rPr>
        <w:t>, в средствах массовой информации, а также предоставляетс</w:t>
      </w:r>
      <w:r>
        <w:rPr>
          <w:sz w:val="28"/>
          <w:szCs w:val="28"/>
        </w:rPr>
        <w:t xml:space="preserve">я непосредственно сотрудниками </w:t>
      </w:r>
      <w:r w:rsidRPr="00EC42F6">
        <w:rPr>
          <w:sz w:val="28"/>
          <w:szCs w:val="28"/>
        </w:rPr>
        <w:t>МФЦ и Администрации.</w:t>
      </w:r>
      <w:proofErr w:type="gramEnd"/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1.3.3. </w:t>
      </w:r>
      <w:r w:rsidRPr="002332A6">
        <w:rPr>
          <w:spacing w:val="1"/>
          <w:sz w:val="28"/>
          <w:szCs w:val="28"/>
        </w:rPr>
        <w:t>Информирование о предоставлении муниципальной услуги осуществляется: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- непосредственно в Администрации </w:t>
      </w:r>
      <w:r>
        <w:rPr>
          <w:spacing w:val="1"/>
          <w:sz w:val="28"/>
          <w:szCs w:val="28"/>
        </w:rPr>
        <w:t xml:space="preserve">и </w:t>
      </w:r>
      <w:r w:rsidRPr="002332A6">
        <w:rPr>
          <w:spacing w:val="1"/>
          <w:sz w:val="28"/>
          <w:szCs w:val="28"/>
        </w:rPr>
        <w:t>в муниципальном автономном учреждении Корочанского района «Многофункциональный центр предоставления государственны</w:t>
      </w:r>
      <w:r>
        <w:rPr>
          <w:spacing w:val="1"/>
          <w:sz w:val="28"/>
          <w:szCs w:val="28"/>
        </w:rPr>
        <w:t>х и муниципальных услуг»;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2332A6">
        <w:rPr>
          <w:spacing w:val="1"/>
          <w:sz w:val="28"/>
          <w:szCs w:val="28"/>
        </w:rPr>
        <w:t>через информационные стенды и при консультировании специалистом;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посредством использования сведений, размещенных в сети «Интернет» на официальных Интернет-сайтах;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в средствах массовой информации.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1.3.4 </w:t>
      </w:r>
      <w:r w:rsidRPr="002332A6">
        <w:rPr>
          <w:spacing w:val="1"/>
          <w:sz w:val="28"/>
          <w:szCs w:val="28"/>
        </w:rPr>
        <w:t>.Место получения информации о предоставлении муниципальной услуги оборудуется информационными стендами, на которых размещается следующая информация: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а) телефоны, графики личного приема граждан уполномоченными должностными лицами;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муниципальной услуге;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в) адреса официальных сайтов в сети Интернет;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lastRenderedPageBreak/>
        <w:t>г)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д) образцы оформления документов, необходимых для предоставления муниципальной услуги, и тре</w:t>
      </w:r>
      <w:r>
        <w:rPr>
          <w:spacing w:val="1"/>
          <w:sz w:val="28"/>
          <w:szCs w:val="28"/>
        </w:rPr>
        <w:t>бования к ним (форма заявления).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сотрудников Администрации.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Консультации (справки) по вопросам предоставления муниципальной услуги даются специалистами МФЦ и Администрации, осуществляющими муниципальную услугу непосредственно в приемное время лично </w:t>
      </w:r>
      <w:r>
        <w:rPr>
          <w:spacing w:val="1"/>
          <w:sz w:val="28"/>
          <w:szCs w:val="28"/>
        </w:rPr>
        <w:t>или по телефону.</w:t>
      </w:r>
    </w:p>
    <w:p w:rsidR="00E24B7F" w:rsidRPr="001176D0" w:rsidRDefault="00E24B7F" w:rsidP="00E24B7F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1176D0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Стандарт предоставления У</w:t>
      </w:r>
      <w:r w:rsidRPr="001176D0">
        <w:rPr>
          <w:rFonts w:ascii="Times New Roman" w:hAnsi="Times New Roman"/>
          <w:sz w:val="28"/>
          <w:szCs w:val="28"/>
        </w:rPr>
        <w:t>слуги</w:t>
      </w:r>
    </w:p>
    <w:p w:rsidR="00E24B7F" w:rsidRPr="001176D0" w:rsidRDefault="00E24B7F" w:rsidP="00E24B7F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</w:rPr>
        <w:t xml:space="preserve">2.1. Наименование муниципальной услуги </w:t>
      </w:r>
    </w:p>
    <w:p w:rsidR="00E24B7F" w:rsidRPr="001176D0" w:rsidRDefault="00E24B7F" w:rsidP="00E24B7F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3C44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1D7A42">
        <w:rPr>
          <w:rFonts w:ascii="Times New Roman" w:hAnsi="Times New Roman" w:cs="Times New Roman"/>
          <w:b w:val="0"/>
          <w:bCs w:val="0"/>
          <w:sz w:val="28"/>
          <w:szCs w:val="28"/>
        </w:rPr>
        <w:t>Лом</w:t>
      </w:r>
      <w:r w:rsidR="00436DF4">
        <w:rPr>
          <w:rFonts w:ascii="Times New Roman" w:hAnsi="Times New Roman" w:cs="Times New Roman"/>
          <w:b w:val="0"/>
          <w:bCs w:val="0"/>
          <w:sz w:val="28"/>
          <w:szCs w:val="28"/>
        </w:rPr>
        <w:t>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Корочанского района Белгородской области</w:t>
      </w:r>
      <w:r w:rsidRPr="00683C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Pr="00683C4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49AE">
        <w:rPr>
          <w:rFonts w:ascii="Times New Roman" w:hAnsi="Times New Roman" w:cs="Times New Roman"/>
          <w:b w:val="0"/>
          <w:sz w:val="28"/>
          <w:szCs w:val="28"/>
        </w:rPr>
        <w:t>Заключение соглашения об установлении сервитута в отношении земе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участка, находящегося в </w:t>
      </w:r>
      <w:r w:rsidRPr="00BD49AE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24B7F" w:rsidRPr="004F0B61" w:rsidRDefault="00E24B7F" w:rsidP="00E24B7F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24B7F" w:rsidRPr="001176D0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line="100" w:lineRule="atLeast"/>
        <w:jc w:val="center"/>
        <w:rPr>
          <w:b/>
          <w:bCs/>
        </w:rPr>
      </w:pPr>
      <w:r w:rsidRPr="001176D0">
        <w:rPr>
          <w:b/>
          <w:bCs/>
        </w:rPr>
        <w:t>2.2. Наименования</w:t>
      </w:r>
      <w:r>
        <w:rPr>
          <w:b/>
          <w:bCs/>
        </w:rPr>
        <w:t xml:space="preserve"> органа </w:t>
      </w:r>
      <w:r w:rsidRPr="001176D0">
        <w:rPr>
          <w:b/>
          <w:bCs/>
        </w:rPr>
        <w:t xml:space="preserve">местного самоуправления, предоставляющего  муниципальную услугу и </w:t>
      </w:r>
      <w:r>
        <w:rPr>
          <w:b/>
          <w:bCs/>
        </w:rPr>
        <w:t>участвующих</w:t>
      </w:r>
      <w:r w:rsidRPr="001176D0">
        <w:rPr>
          <w:b/>
          <w:bCs/>
        </w:rPr>
        <w:t xml:space="preserve"> организаци</w:t>
      </w:r>
      <w:r>
        <w:rPr>
          <w:b/>
          <w:bCs/>
        </w:rPr>
        <w:t>й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b/>
          <w:bCs/>
          <w:sz w:val="28"/>
          <w:szCs w:val="28"/>
        </w:rPr>
      </w:pP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2.2.1. Исполнителем муници</w:t>
      </w:r>
      <w:r>
        <w:rPr>
          <w:sz w:val="28"/>
          <w:szCs w:val="28"/>
        </w:rPr>
        <w:t xml:space="preserve">пальной услуги является </w:t>
      </w:r>
      <w:r w:rsidRPr="001176D0">
        <w:rPr>
          <w:sz w:val="28"/>
          <w:szCs w:val="28"/>
        </w:rPr>
        <w:t>Администрация.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2.2.2. Организа</w:t>
      </w:r>
      <w:r>
        <w:rPr>
          <w:sz w:val="28"/>
          <w:szCs w:val="28"/>
        </w:rPr>
        <w:t xml:space="preserve">тором исполнения муниципальной услуги является </w:t>
      </w:r>
      <w:r w:rsidRPr="001176D0">
        <w:rPr>
          <w:sz w:val="28"/>
          <w:szCs w:val="28"/>
        </w:rPr>
        <w:t>МФЦ.</w:t>
      </w:r>
    </w:p>
    <w:p w:rsidR="00E24B7F" w:rsidRPr="00324DD3" w:rsidRDefault="00E24B7F" w:rsidP="00E24B7F">
      <w:pPr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2.2.3</w:t>
      </w:r>
      <w:r w:rsidRPr="00E328E8">
        <w:rPr>
          <w:sz w:val="28"/>
          <w:szCs w:val="28"/>
        </w:rPr>
        <w:t xml:space="preserve">. </w:t>
      </w:r>
      <w:r w:rsidRPr="00324DD3">
        <w:rPr>
          <w:sz w:val="28"/>
          <w:szCs w:val="28"/>
        </w:rPr>
        <w:t xml:space="preserve">В предоставлении муниципальной услуги принимают участие органы и организации, представляющие в порядке межведомственного взаимодействия сведения и документы, </w:t>
      </w:r>
      <w:r>
        <w:rPr>
          <w:sz w:val="28"/>
          <w:szCs w:val="28"/>
        </w:rPr>
        <w:t xml:space="preserve">необходимые для предоставления </w:t>
      </w:r>
      <w:r w:rsidRPr="00324DD3">
        <w:rPr>
          <w:sz w:val="28"/>
          <w:szCs w:val="28"/>
        </w:rPr>
        <w:t>Услуги:</w:t>
      </w:r>
    </w:p>
    <w:p w:rsidR="00E24B7F" w:rsidRPr="00506E1E" w:rsidRDefault="00E24B7F" w:rsidP="00E24B7F">
      <w:pPr>
        <w:ind w:firstLine="851"/>
        <w:jc w:val="both"/>
        <w:rPr>
          <w:sz w:val="28"/>
          <w:szCs w:val="28"/>
        </w:rPr>
      </w:pPr>
      <w:r w:rsidRPr="00506E1E">
        <w:rPr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</w:t>
      </w:r>
      <w:smartTag w:uri="urn:schemas-microsoft-com:office:smarttags" w:element="metricconverter">
        <w:smartTagPr>
          <w:attr w:name="ProductID" w:val="308010, г"/>
        </w:smartTagPr>
        <w:r w:rsidRPr="00506E1E">
          <w:rPr>
            <w:sz w:val="28"/>
            <w:szCs w:val="28"/>
          </w:rPr>
          <w:t>308010, г</w:t>
        </w:r>
      </w:smartTag>
      <w:r w:rsidRPr="00506E1E">
        <w:rPr>
          <w:sz w:val="28"/>
          <w:szCs w:val="28"/>
        </w:rPr>
        <w:t xml:space="preserve">. Белгород,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506E1E">
        <w:rPr>
          <w:sz w:val="28"/>
          <w:szCs w:val="28"/>
        </w:rPr>
        <w:t>пр-т</w:t>
      </w:r>
      <w:proofErr w:type="spellEnd"/>
      <w:r w:rsidRPr="00506E1E">
        <w:rPr>
          <w:sz w:val="28"/>
          <w:szCs w:val="28"/>
        </w:rPr>
        <w:t xml:space="preserve"> Б.Хмельницкого, </w:t>
      </w:r>
      <w:r>
        <w:rPr>
          <w:sz w:val="28"/>
          <w:szCs w:val="28"/>
        </w:rPr>
        <w:t xml:space="preserve">д. </w:t>
      </w:r>
      <w:r w:rsidRPr="00506E1E">
        <w:rPr>
          <w:sz w:val="28"/>
          <w:szCs w:val="28"/>
        </w:rPr>
        <w:t>162; телефон: (4722) 20-05-70; www.to31.rosreestr.ru);</w:t>
      </w:r>
    </w:p>
    <w:p w:rsidR="00E24B7F" w:rsidRPr="00506E1E" w:rsidRDefault="00E24B7F" w:rsidP="00E24B7F">
      <w:pPr>
        <w:ind w:firstLine="851"/>
        <w:jc w:val="both"/>
        <w:rPr>
          <w:sz w:val="28"/>
          <w:szCs w:val="28"/>
        </w:rPr>
      </w:pPr>
      <w:r w:rsidRPr="00506E1E">
        <w:rPr>
          <w:sz w:val="28"/>
          <w:szCs w:val="28"/>
        </w:rPr>
        <w:t xml:space="preserve"> - Управление Федеральной налоговой службы по Белгородской области (</w:t>
      </w:r>
      <w:smartTag w:uri="urn:schemas-microsoft-com:office:smarttags" w:element="metricconverter">
        <w:smartTagPr>
          <w:attr w:name="ProductID" w:val="308000, г"/>
        </w:smartTagPr>
        <w:r w:rsidRPr="00506E1E">
          <w:rPr>
            <w:sz w:val="28"/>
            <w:szCs w:val="28"/>
          </w:rPr>
          <w:t>308000, г</w:t>
        </w:r>
      </w:smartTag>
      <w:r w:rsidRPr="00506E1E">
        <w:rPr>
          <w:sz w:val="28"/>
          <w:szCs w:val="28"/>
        </w:rPr>
        <w:t xml:space="preserve">. Белгород, ул. Преображенская, </w:t>
      </w:r>
      <w:r>
        <w:rPr>
          <w:sz w:val="28"/>
          <w:szCs w:val="28"/>
        </w:rPr>
        <w:t xml:space="preserve">д. </w:t>
      </w:r>
      <w:r w:rsidRPr="00506E1E">
        <w:rPr>
          <w:sz w:val="28"/>
          <w:szCs w:val="28"/>
        </w:rPr>
        <w:t xml:space="preserve">61, телефон: (4722) 30-15-35; </w:t>
      </w:r>
      <w:proofErr w:type="spellStart"/>
      <w:r w:rsidRPr="00506E1E">
        <w:rPr>
          <w:sz w:val="28"/>
          <w:szCs w:val="28"/>
        </w:rPr>
        <w:t>www</w:t>
      </w:r>
      <w:proofErr w:type="spellEnd"/>
      <w:r w:rsidRPr="00506E1E">
        <w:rPr>
          <w:sz w:val="28"/>
          <w:szCs w:val="28"/>
        </w:rPr>
        <w:t>.</w:t>
      </w:r>
      <w:r w:rsidRPr="00506E1E">
        <w:rPr>
          <w:sz w:val="28"/>
          <w:szCs w:val="28"/>
          <w:lang w:val="en-US"/>
        </w:rPr>
        <w:t>n</w:t>
      </w:r>
      <w:proofErr w:type="spellStart"/>
      <w:r w:rsidRPr="00506E1E">
        <w:rPr>
          <w:sz w:val="28"/>
          <w:szCs w:val="28"/>
        </w:rPr>
        <w:t>alog.ru</w:t>
      </w:r>
      <w:proofErr w:type="spellEnd"/>
      <w:r w:rsidRPr="00506E1E">
        <w:rPr>
          <w:sz w:val="28"/>
          <w:szCs w:val="28"/>
        </w:rPr>
        <w:t>/r№31/);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 w:rsidRPr="00506E1E">
        <w:rPr>
          <w:sz w:val="28"/>
          <w:szCs w:val="28"/>
        </w:rPr>
        <w:t xml:space="preserve">- филиал ФГБУ «Федеральная кадастровая палата </w:t>
      </w:r>
      <w:proofErr w:type="spellStart"/>
      <w:r w:rsidRPr="00506E1E">
        <w:rPr>
          <w:sz w:val="28"/>
          <w:szCs w:val="28"/>
        </w:rPr>
        <w:t>Росреестра</w:t>
      </w:r>
      <w:proofErr w:type="spellEnd"/>
      <w:r w:rsidRPr="00506E1E">
        <w:rPr>
          <w:sz w:val="28"/>
          <w:szCs w:val="28"/>
        </w:rPr>
        <w:t>» по Белгородской области (</w:t>
      </w:r>
      <w:smartTag w:uri="urn:schemas-microsoft-com:office:smarttags" w:element="metricconverter">
        <w:smartTagPr>
          <w:attr w:name="ProductID" w:val="308007, г"/>
        </w:smartTagPr>
        <w:r w:rsidRPr="00506E1E">
          <w:rPr>
            <w:sz w:val="28"/>
            <w:szCs w:val="28"/>
          </w:rPr>
          <w:t>308007, г</w:t>
        </w:r>
      </w:smartTag>
      <w:r w:rsidRPr="00506E1E">
        <w:rPr>
          <w:sz w:val="28"/>
          <w:szCs w:val="28"/>
        </w:rPr>
        <w:t xml:space="preserve">. Белгород, </w:t>
      </w:r>
      <w:proofErr w:type="spellStart"/>
      <w:r w:rsidRPr="00506E1E">
        <w:rPr>
          <w:sz w:val="28"/>
          <w:szCs w:val="28"/>
        </w:rPr>
        <w:t>пр-т</w:t>
      </w:r>
      <w:proofErr w:type="spellEnd"/>
      <w:r w:rsidRPr="00506E1E">
        <w:rPr>
          <w:sz w:val="28"/>
          <w:szCs w:val="28"/>
        </w:rPr>
        <w:t xml:space="preserve"> Б.Хмельницкого, </w:t>
      </w:r>
      <w:r>
        <w:rPr>
          <w:sz w:val="28"/>
          <w:szCs w:val="28"/>
        </w:rPr>
        <w:t xml:space="preserve">д. </w:t>
      </w:r>
      <w:r w:rsidRPr="00506E1E">
        <w:rPr>
          <w:sz w:val="28"/>
          <w:szCs w:val="28"/>
        </w:rPr>
        <w:t xml:space="preserve">86, телефон: (4722) 26-72-24; </w:t>
      </w:r>
      <w:hyperlink r:id="rId10" w:history="1">
        <w:r w:rsidRPr="00506E1E">
          <w:rPr>
            <w:sz w:val="28"/>
            <w:szCs w:val="28"/>
          </w:rPr>
          <w:t>www.to31.rosreestr.ru</w:t>
        </w:r>
      </w:hyperlink>
      <w:r w:rsidRPr="00506E1E">
        <w:rPr>
          <w:sz w:val="28"/>
          <w:szCs w:val="28"/>
        </w:rPr>
        <w:t>);</w:t>
      </w:r>
    </w:p>
    <w:p w:rsidR="00E24B7F" w:rsidRPr="00506E1E" w:rsidRDefault="00E24B7F" w:rsidP="00E24B7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Администрация муниципального района «Корочанский р</w:t>
      </w:r>
      <w:r w:rsidR="00145C81">
        <w:rPr>
          <w:sz w:val="28"/>
          <w:szCs w:val="28"/>
        </w:rPr>
        <w:t>айон» Белгородской области. (30</w:t>
      </w:r>
      <w:r w:rsidR="00145C81" w:rsidRPr="00F242D0">
        <w:rPr>
          <w:sz w:val="28"/>
          <w:szCs w:val="28"/>
        </w:rPr>
        <w:t>9</w:t>
      </w:r>
      <w:r>
        <w:rPr>
          <w:sz w:val="28"/>
          <w:szCs w:val="28"/>
        </w:rPr>
        <w:t>210, г. Короча, пл. Васильева, д. 28).</w:t>
      </w:r>
      <w:proofErr w:type="gramEnd"/>
    </w:p>
    <w:p w:rsidR="00E24B7F" w:rsidRPr="001176D0" w:rsidRDefault="00E24B7F" w:rsidP="00E24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6D0">
        <w:rPr>
          <w:sz w:val="28"/>
          <w:szCs w:val="28"/>
        </w:rPr>
        <w:t>2.2.4. Орган местного самоуправления,</w:t>
      </w:r>
      <w:r>
        <w:rPr>
          <w:sz w:val="28"/>
          <w:szCs w:val="28"/>
        </w:rPr>
        <w:t xml:space="preserve"> предоставляющий муниципальные </w:t>
      </w:r>
      <w:r w:rsidRPr="001176D0">
        <w:rPr>
          <w:sz w:val="28"/>
          <w:szCs w:val="28"/>
        </w:rPr>
        <w:t>услуги, не вправе требовать от за</w:t>
      </w:r>
      <w:r>
        <w:rPr>
          <w:sz w:val="28"/>
          <w:szCs w:val="28"/>
        </w:rPr>
        <w:t xml:space="preserve">явителя осуществления действий, в том числе согласований, необходимых для получения муниципальной услуги и связанных с </w:t>
      </w:r>
      <w:r w:rsidRPr="001176D0">
        <w:rPr>
          <w:sz w:val="28"/>
          <w:szCs w:val="28"/>
        </w:rPr>
        <w:t>обращением в ины</w:t>
      </w:r>
      <w:r>
        <w:rPr>
          <w:sz w:val="28"/>
          <w:szCs w:val="28"/>
        </w:rPr>
        <w:t xml:space="preserve">е государственные </w:t>
      </w:r>
      <w:r w:rsidRPr="001176D0">
        <w:rPr>
          <w:sz w:val="28"/>
          <w:szCs w:val="28"/>
        </w:rPr>
        <w:t>органы, организации, з</w:t>
      </w:r>
      <w:r>
        <w:rPr>
          <w:sz w:val="28"/>
          <w:szCs w:val="28"/>
        </w:rPr>
        <w:t xml:space="preserve">а исключением </w:t>
      </w:r>
      <w:r w:rsidRPr="001176D0">
        <w:rPr>
          <w:sz w:val="28"/>
          <w:szCs w:val="28"/>
        </w:rPr>
        <w:t>получения услуг</w:t>
      </w:r>
      <w:r>
        <w:rPr>
          <w:sz w:val="28"/>
          <w:szCs w:val="28"/>
        </w:rPr>
        <w:t xml:space="preserve">, включенных </w:t>
      </w:r>
      <w:r w:rsidRPr="001176D0">
        <w:rPr>
          <w:sz w:val="28"/>
          <w:szCs w:val="28"/>
        </w:rPr>
        <w:t>в пе</w:t>
      </w:r>
      <w:r>
        <w:rPr>
          <w:sz w:val="28"/>
          <w:szCs w:val="28"/>
        </w:rPr>
        <w:t xml:space="preserve">речень услуг, которые являются необходимыми и обязательными для предоставления муниципальной </w:t>
      </w:r>
      <w:r w:rsidRPr="001176D0">
        <w:rPr>
          <w:sz w:val="28"/>
          <w:szCs w:val="28"/>
        </w:rPr>
        <w:t>услуги, утвержденный муниципальным правовым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актом.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920713">
        <w:rPr>
          <w:sz w:val="28"/>
          <w:szCs w:val="28"/>
        </w:rPr>
        <w:t xml:space="preserve">2.2.5. Заявитель </w:t>
      </w:r>
      <w:r>
        <w:rPr>
          <w:sz w:val="28"/>
          <w:szCs w:val="28"/>
        </w:rPr>
        <w:t xml:space="preserve">вправе </w:t>
      </w:r>
      <w:r w:rsidRPr="00920713">
        <w:rPr>
          <w:sz w:val="28"/>
          <w:szCs w:val="28"/>
        </w:rPr>
        <w:t>предоставить дополнительную информацию и документы.</w:t>
      </w:r>
    </w:p>
    <w:p w:rsidR="00E24B7F" w:rsidRPr="001176D0" w:rsidRDefault="00E24B7F" w:rsidP="00E24B7F">
      <w:pPr>
        <w:pStyle w:val="2"/>
        <w:numPr>
          <w:ilvl w:val="0"/>
          <w:numId w:val="0"/>
        </w:numPr>
        <w:spacing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</w:rPr>
        <w:lastRenderedPageBreak/>
        <w:t>2.3.</w:t>
      </w:r>
      <w:r>
        <w:rPr>
          <w:rFonts w:ascii="Times New Roman" w:hAnsi="Times New Roman"/>
        </w:rPr>
        <w:t xml:space="preserve"> </w:t>
      </w:r>
      <w:r w:rsidRPr="001176D0">
        <w:rPr>
          <w:rFonts w:ascii="Times New Roman" w:hAnsi="Times New Roman"/>
        </w:rPr>
        <w:t>Результат</w:t>
      </w:r>
      <w:r>
        <w:rPr>
          <w:rFonts w:ascii="Times New Roman" w:hAnsi="Times New Roman"/>
        </w:rPr>
        <w:t xml:space="preserve"> </w:t>
      </w:r>
      <w:r w:rsidRPr="001176D0">
        <w:rPr>
          <w:rFonts w:ascii="Times New Roman" w:hAnsi="Times New Roman"/>
        </w:rPr>
        <w:t xml:space="preserve">предоставления </w:t>
      </w:r>
      <w:r>
        <w:rPr>
          <w:rFonts w:ascii="Times New Roman" w:hAnsi="Times New Roman"/>
        </w:rPr>
        <w:t>муниципальной У</w:t>
      </w:r>
      <w:r w:rsidRPr="001176D0">
        <w:rPr>
          <w:rFonts w:ascii="Times New Roman" w:hAnsi="Times New Roman"/>
        </w:rPr>
        <w:t>слуги</w:t>
      </w:r>
    </w:p>
    <w:p w:rsidR="00E24B7F" w:rsidRDefault="00E24B7F" w:rsidP="00E24B7F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  <w:r>
        <w:t>Результатом предоставления У</w:t>
      </w:r>
      <w:r w:rsidRPr="00B52CE2">
        <w:t xml:space="preserve">слуги является направление (выдача при личном обращении) заявителю проектов соглашения об установлении сервитута в трех экземплярах, подписанных со стороны </w:t>
      </w:r>
      <w:r>
        <w:t>Администрации</w:t>
      </w:r>
      <w:r w:rsidRPr="00320FB0">
        <w:t>.</w:t>
      </w:r>
    </w:p>
    <w:p w:rsidR="00E24B7F" w:rsidRPr="001176D0" w:rsidRDefault="00E24B7F" w:rsidP="00E24B7F">
      <w:pPr>
        <w:pStyle w:val="2"/>
        <w:numPr>
          <w:ilvl w:val="0"/>
          <w:numId w:val="0"/>
        </w:numPr>
        <w:spacing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</w:rPr>
        <w:t>2.4.</w:t>
      </w:r>
      <w:r>
        <w:rPr>
          <w:rFonts w:ascii="Times New Roman" w:hAnsi="Times New Roman"/>
        </w:rPr>
        <w:t xml:space="preserve"> Срок </w:t>
      </w:r>
      <w:r w:rsidRPr="001176D0">
        <w:rPr>
          <w:rFonts w:ascii="Times New Roman" w:hAnsi="Times New Roman"/>
        </w:rPr>
        <w:t xml:space="preserve">предоставления </w:t>
      </w:r>
      <w:r>
        <w:rPr>
          <w:rFonts w:ascii="Times New Roman" w:hAnsi="Times New Roman"/>
        </w:rPr>
        <w:t xml:space="preserve">муниципальной </w:t>
      </w:r>
      <w:r w:rsidRPr="001176D0">
        <w:rPr>
          <w:rFonts w:ascii="Times New Roman" w:hAnsi="Times New Roman"/>
        </w:rPr>
        <w:t>услуги</w:t>
      </w:r>
    </w:p>
    <w:p w:rsidR="00E24B7F" w:rsidRPr="0077695F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У</w:t>
      </w:r>
      <w:r w:rsidRPr="009703FE">
        <w:rPr>
          <w:sz w:val="28"/>
          <w:szCs w:val="28"/>
        </w:rPr>
        <w:t>слуги</w:t>
      </w:r>
      <w:r>
        <w:rPr>
          <w:sz w:val="28"/>
          <w:szCs w:val="28"/>
        </w:rPr>
        <w:t xml:space="preserve"> – </w:t>
      </w:r>
      <w:r w:rsidRPr="0077695F">
        <w:rPr>
          <w:sz w:val="28"/>
          <w:szCs w:val="28"/>
        </w:rPr>
        <w:t xml:space="preserve">60 дней (без учета срока </w:t>
      </w:r>
      <w:r>
        <w:rPr>
          <w:sz w:val="28"/>
          <w:szCs w:val="28"/>
        </w:rPr>
        <w:t>приостановления предоставления У</w:t>
      </w:r>
      <w:r w:rsidRPr="0077695F">
        <w:rPr>
          <w:sz w:val="28"/>
          <w:szCs w:val="28"/>
        </w:rPr>
        <w:t>слуги).</w:t>
      </w:r>
    </w:p>
    <w:p w:rsidR="00E24B7F" w:rsidRPr="004F0B61" w:rsidRDefault="00E24B7F" w:rsidP="00E24B7F">
      <w:pPr>
        <w:autoSpaceDE w:val="0"/>
        <w:autoSpaceDN w:val="0"/>
        <w:adjustRightInd w:val="0"/>
        <w:ind w:firstLine="851"/>
        <w:jc w:val="both"/>
      </w:pP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  <w:bCs/>
          <w:sz w:val="28"/>
          <w:szCs w:val="28"/>
        </w:rPr>
      </w:pPr>
      <w:bookmarkStart w:id="2" w:name="_Ref182468629"/>
      <w:bookmarkStart w:id="3" w:name="_Ref182468830"/>
      <w:bookmarkStart w:id="4" w:name="_Ref182468973"/>
      <w:r w:rsidRPr="001176D0">
        <w:rPr>
          <w:b/>
          <w:bCs/>
          <w:sz w:val="28"/>
          <w:szCs w:val="28"/>
        </w:rPr>
        <w:t xml:space="preserve">2.5. Нормативные правовые акты, регулирующие предоставление </w:t>
      </w:r>
      <w:r>
        <w:rPr>
          <w:b/>
          <w:bCs/>
          <w:sz w:val="28"/>
          <w:szCs w:val="28"/>
        </w:rPr>
        <w:t xml:space="preserve">муниципальной </w:t>
      </w:r>
      <w:r w:rsidRPr="001176D0">
        <w:rPr>
          <w:b/>
          <w:bCs/>
          <w:sz w:val="28"/>
          <w:szCs w:val="28"/>
        </w:rPr>
        <w:t>услуги</w:t>
      </w:r>
    </w:p>
    <w:p w:rsidR="00E24B7F" w:rsidRPr="001176D0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B7F" w:rsidRPr="001176D0" w:rsidRDefault="00E24B7F" w:rsidP="00E24B7F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709"/>
      </w:pPr>
      <w:r>
        <w:t>Предоставление У</w:t>
      </w:r>
      <w:r w:rsidRPr="001176D0">
        <w:t>слуги осуществляется в соответствии со следующими нормативными правовыми актами: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176D0">
        <w:rPr>
          <w:sz w:val="28"/>
          <w:szCs w:val="28"/>
        </w:rPr>
        <w:t>Земельным кодексом Российской Федерации от 25 октября 2001 года № 136-ФЗ (принят ГД ФС РФ 28.09.2001), о</w:t>
      </w:r>
      <w:r>
        <w:rPr>
          <w:sz w:val="28"/>
          <w:szCs w:val="28"/>
        </w:rPr>
        <w:t>публикован в изданиях: «</w:t>
      </w:r>
      <w:r w:rsidRPr="001176D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29.10.2001 года, № 44, ст. 4147, «Парламентская газета», № 204-205, 30.10.2001 года,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 xml:space="preserve">», № </w:t>
      </w:r>
      <w:r w:rsidRPr="001176D0">
        <w:rPr>
          <w:sz w:val="28"/>
          <w:szCs w:val="28"/>
        </w:rPr>
        <w:t>211-212, 30.10.2001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176D0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октября 2001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137-ФЗ «О введении в действие Земельного кодекса Рос</w:t>
      </w:r>
      <w:r>
        <w:rPr>
          <w:sz w:val="28"/>
          <w:szCs w:val="28"/>
        </w:rPr>
        <w:t>сийской Федерации», опубликован в изданиях: «Собрание законодательства РФ», 18.11.2002 года, № 46, ст. 4531,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», № 220-221, 20.11.2002 года,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 № 220, 20.11.2002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в</w:t>
      </w:r>
      <w:r>
        <w:rPr>
          <w:sz w:val="28"/>
          <w:szCs w:val="28"/>
        </w:rPr>
        <w:t xml:space="preserve">) Федеральным законом от 18 июня 2001 года № </w:t>
      </w:r>
      <w:r w:rsidRPr="001176D0">
        <w:rPr>
          <w:sz w:val="28"/>
          <w:szCs w:val="28"/>
        </w:rPr>
        <w:t>78-ФЗ</w:t>
      </w:r>
      <w:r>
        <w:rPr>
          <w:sz w:val="28"/>
          <w:szCs w:val="28"/>
        </w:rPr>
        <w:t xml:space="preserve">                                           </w:t>
      </w:r>
      <w:r w:rsidRPr="001176D0">
        <w:rPr>
          <w:sz w:val="28"/>
          <w:szCs w:val="28"/>
        </w:rPr>
        <w:t>«О землеуст</w:t>
      </w:r>
      <w:r>
        <w:rPr>
          <w:sz w:val="28"/>
          <w:szCs w:val="28"/>
        </w:rPr>
        <w:t xml:space="preserve">ройстве» (ред. от 23.07.2008 года) </w:t>
      </w:r>
      <w:r w:rsidRPr="001176D0">
        <w:rPr>
          <w:sz w:val="28"/>
          <w:szCs w:val="28"/>
        </w:rPr>
        <w:t>(принят ГД ФС РФ 24.05.2</w:t>
      </w:r>
      <w:r>
        <w:rPr>
          <w:sz w:val="28"/>
          <w:szCs w:val="28"/>
        </w:rPr>
        <w:t>001 года), опубликован в изданиях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 xml:space="preserve">», № </w:t>
      </w:r>
      <w:r w:rsidRPr="001176D0">
        <w:rPr>
          <w:sz w:val="28"/>
          <w:szCs w:val="28"/>
        </w:rPr>
        <w:t>114-115,</w:t>
      </w:r>
      <w:r>
        <w:rPr>
          <w:sz w:val="28"/>
          <w:szCs w:val="28"/>
        </w:rPr>
        <w:t xml:space="preserve"> 23.06.2001 года, «Российская газета», № </w:t>
      </w:r>
      <w:r w:rsidRPr="001176D0">
        <w:rPr>
          <w:sz w:val="28"/>
          <w:szCs w:val="28"/>
        </w:rPr>
        <w:t>118-119, 23</w:t>
      </w:r>
      <w:r>
        <w:rPr>
          <w:sz w:val="28"/>
          <w:szCs w:val="28"/>
        </w:rPr>
        <w:t>.06.200 года1, «Собрание законодательства РФ», 25.06.2001 года, №</w:t>
      </w:r>
      <w:r w:rsidRPr="001176D0">
        <w:rPr>
          <w:sz w:val="28"/>
          <w:szCs w:val="28"/>
        </w:rPr>
        <w:t xml:space="preserve"> 26, ст. 2582;</w:t>
      </w:r>
    </w:p>
    <w:p w:rsidR="00E24B7F" w:rsidRPr="001176D0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176D0">
        <w:rPr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403342, г"/>
        </w:smartTagPr>
        <w:r w:rsidRPr="001176D0">
          <w:rPr>
            <w:sz w:val="28"/>
            <w:szCs w:val="28"/>
          </w:rPr>
          <w:t>2007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</w:t>
      </w:r>
      <w:r w:rsidRPr="001176D0">
        <w:rPr>
          <w:sz w:val="28"/>
          <w:szCs w:val="28"/>
        </w:rPr>
        <w:t>221-ФЗ</w:t>
      </w:r>
      <w:r>
        <w:rPr>
          <w:sz w:val="28"/>
          <w:szCs w:val="28"/>
        </w:rPr>
        <w:t xml:space="preserve">                                     </w:t>
      </w:r>
      <w:r w:rsidRPr="001176D0">
        <w:rPr>
          <w:sz w:val="28"/>
          <w:szCs w:val="28"/>
        </w:rPr>
        <w:t>«О государственном кадастре недвижимости» (ред. от 01.07.2011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)</w:t>
      </w:r>
      <w:r>
        <w:rPr>
          <w:sz w:val="28"/>
          <w:szCs w:val="28"/>
        </w:rPr>
        <w:t>, опубликован в изданиях «</w:t>
      </w:r>
      <w:r w:rsidRPr="001176D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 xml:space="preserve">», 30.07.2007 года, № 31, ст. 4017, «Российская газета», № </w:t>
      </w:r>
      <w:r w:rsidRPr="001176D0">
        <w:rPr>
          <w:sz w:val="28"/>
          <w:szCs w:val="28"/>
        </w:rPr>
        <w:t>165, 01</w:t>
      </w:r>
      <w:r>
        <w:rPr>
          <w:sz w:val="28"/>
          <w:szCs w:val="28"/>
        </w:rPr>
        <w:t xml:space="preserve">.08.2007 года, «Парламентская газета»,             № </w:t>
      </w:r>
      <w:r w:rsidRPr="001176D0">
        <w:rPr>
          <w:sz w:val="28"/>
          <w:szCs w:val="28"/>
        </w:rPr>
        <w:t>99-101, 09.08.2007</w:t>
      </w:r>
      <w:r>
        <w:rPr>
          <w:sz w:val="28"/>
          <w:szCs w:val="28"/>
        </w:rPr>
        <w:t xml:space="preserve"> года, «Российская газета»</w:t>
      </w:r>
      <w:r w:rsidRPr="001176D0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1176D0">
        <w:rPr>
          <w:sz w:val="28"/>
          <w:szCs w:val="28"/>
        </w:rPr>
        <w:t xml:space="preserve"> 120, 06.06.2011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176D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06.06.2011 года, № 23, ст. 3269,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 xml:space="preserve">», № </w:t>
      </w:r>
      <w:r w:rsidRPr="001176D0">
        <w:rPr>
          <w:sz w:val="28"/>
          <w:szCs w:val="28"/>
        </w:rPr>
        <w:t>28-29, 10-16.06.2011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 xml:space="preserve">д) Федеральным законом от 2 мая </w:t>
      </w:r>
      <w:smartTag w:uri="urn:schemas-microsoft-com:office:smarttags" w:element="metricconverter">
        <w:smartTagPr>
          <w:attr w:name="ProductID" w:val="403342, г"/>
        </w:smartTagPr>
        <w:r w:rsidRPr="001176D0">
          <w:rPr>
            <w:sz w:val="28"/>
            <w:szCs w:val="28"/>
          </w:rPr>
          <w:t>2006 г</w:t>
        </w:r>
        <w:r>
          <w:rPr>
            <w:sz w:val="28"/>
            <w:szCs w:val="28"/>
          </w:rPr>
          <w:t>ода</w:t>
        </w:r>
      </w:smartTag>
      <w:r w:rsidRPr="001176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59-ФЗ «О порядке рассмотрения обращений</w:t>
      </w:r>
      <w:r>
        <w:rPr>
          <w:sz w:val="28"/>
          <w:szCs w:val="28"/>
        </w:rPr>
        <w:t xml:space="preserve"> граждан Российской Федерации» </w:t>
      </w:r>
      <w:r w:rsidRPr="001176D0">
        <w:rPr>
          <w:sz w:val="28"/>
          <w:szCs w:val="28"/>
        </w:rPr>
        <w:t>(принят ГД ФС РФ 21.</w:t>
      </w:r>
      <w:r>
        <w:rPr>
          <w:sz w:val="28"/>
          <w:szCs w:val="28"/>
        </w:rPr>
        <w:t xml:space="preserve">04.2006 года) (ред. от 27.07.2010 года), </w:t>
      </w:r>
      <w:r w:rsidRPr="001176D0">
        <w:rPr>
          <w:sz w:val="28"/>
          <w:szCs w:val="28"/>
        </w:rPr>
        <w:t xml:space="preserve">опубликован в изданиях </w:t>
      </w:r>
      <w:r>
        <w:rPr>
          <w:sz w:val="28"/>
          <w:szCs w:val="28"/>
        </w:rPr>
        <w:t>«</w:t>
      </w:r>
      <w:r w:rsidRPr="001176D0">
        <w:rPr>
          <w:sz w:val="28"/>
          <w:szCs w:val="28"/>
        </w:rPr>
        <w:t>Российская г</w:t>
      </w:r>
      <w:r>
        <w:rPr>
          <w:sz w:val="28"/>
          <w:szCs w:val="28"/>
        </w:rPr>
        <w:t xml:space="preserve">азета», № </w:t>
      </w:r>
      <w:r w:rsidRPr="001176D0">
        <w:rPr>
          <w:sz w:val="28"/>
          <w:szCs w:val="28"/>
        </w:rPr>
        <w:t>95, 05.05.2006</w:t>
      </w:r>
      <w:r>
        <w:rPr>
          <w:sz w:val="28"/>
          <w:szCs w:val="28"/>
        </w:rPr>
        <w:t xml:space="preserve"> года, «Собрание законодательства РФ», 08.05.2006 года, № 19, ст. 2060, «Парламентская газета», № 70-71, 11.05.2006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е) Федеральным законом</w:t>
      </w:r>
      <w:r>
        <w:rPr>
          <w:sz w:val="28"/>
          <w:szCs w:val="28"/>
        </w:rPr>
        <w:t xml:space="preserve"> от 27 июля 2006 года № 152–ФЗ </w:t>
      </w:r>
      <w:r w:rsidRPr="001176D0">
        <w:rPr>
          <w:sz w:val="28"/>
          <w:szCs w:val="28"/>
        </w:rPr>
        <w:t>«О персональных данных» (принят ГД ФС РФ 08.07.2006</w:t>
      </w:r>
      <w:r>
        <w:rPr>
          <w:sz w:val="28"/>
          <w:szCs w:val="28"/>
        </w:rPr>
        <w:t xml:space="preserve"> года) (ред. о</w:t>
      </w:r>
      <w:r w:rsidRPr="001176D0">
        <w:rPr>
          <w:sz w:val="28"/>
          <w:szCs w:val="28"/>
        </w:rPr>
        <w:t>т 04.06.2011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), опубликован в</w:t>
      </w:r>
      <w:r>
        <w:rPr>
          <w:sz w:val="28"/>
          <w:szCs w:val="28"/>
        </w:rPr>
        <w:t xml:space="preserve"> изданиях «Российская газета», № 165, 29.07.2006 года, «Собрание законодательства РФ», 31.07.2006 года, № </w:t>
      </w:r>
      <w:r w:rsidRPr="001176D0">
        <w:rPr>
          <w:sz w:val="28"/>
          <w:szCs w:val="28"/>
        </w:rPr>
        <w:t xml:space="preserve">31 (1 ч.), ст. 3451, </w:t>
      </w:r>
      <w:r>
        <w:rPr>
          <w:sz w:val="28"/>
          <w:szCs w:val="28"/>
        </w:rPr>
        <w:t xml:space="preserve">«Парламентская газета», № </w:t>
      </w:r>
      <w:r w:rsidRPr="001176D0">
        <w:rPr>
          <w:sz w:val="28"/>
          <w:szCs w:val="28"/>
        </w:rPr>
        <w:t>126-127, 03.08.2006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Федеральным законом от 27.07.2010 года № 210-ФЗ </w:t>
      </w:r>
      <w:r w:rsidRPr="001176D0">
        <w:rPr>
          <w:sz w:val="28"/>
          <w:szCs w:val="28"/>
        </w:rPr>
        <w:t>(ред. от 11.07.2011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);</w:t>
      </w:r>
      <w:r>
        <w:rPr>
          <w:sz w:val="28"/>
          <w:szCs w:val="28"/>
        </w:rPr>
        <w:t xml:space="preserve"> «</w:t>
      </w:r>
      <w:r w:rsidRPr="001176D0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 </w:t>
      </w:r>
      <w:r w:rsidRPr="001176D0">
        <w:rPr>
          <w:sz w:val="28"/>
          <w:szCs w:val="28"/>
        </w:rPr>
        <w:t>(принят ГД ФС РФ 07.07.</w:t>
      </w:r>
      <w:r>
        <w:rPr>
          <w:sz w:val="28"/>
          <w:szCs w:val="28"/>
        </w:rPr>
        <w:t xml:space="preserve">2010 года), опубликован в изданиях: «Российская </w:t>
      </w:r>
      <w:r>
        <w:rPr>
          <w:sz w:val="28"/>
          <w:szCs w:val="28"/>
        </w:rPr>
        <w:lastRenderedPageBreak/>
        <w:t>газета», № 168, 30.07.2010 года, «</w:t>
      </w:r>
      <w:r w:rsidRPr="001176D0">
        <w:rPr>
          <w:sz w:val="28"/>
          <w:szCs w:val="28"/>
        </w:rPr>
        <w:t xml:space="preserve">Собрание законодательства </w:t>
      </w:r>
      <w:r>
        <w:rPr>
          <w:sz w:val="28"/>
          <w:szCs w:val="28"/>
        </w:rPr>
        <w:t xml:space="preserve">РФ», 02.08.2010 года, № </w:t>
      </w:r>
      <w:r w:rsidRPr="001176D0">
        <w:rPr>
          <w:sz w:val="28"/>
          <w:szCs w:val="28"/>
        </w:rPr>
        <w:t>31, ст. 4179;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з) Федеральным</w:t>
      </w:r>
      <w:r w:rsidRPr="001176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176D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(ред. от 03.05.2011 года) «</w:t>
      </w:r>
      <w:r w:rsidRPr="001176D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 «Собрание законодательства РФ», 06.10.2003 года, № </w:t>
      </w:r>
      <w:r w:rsidRPr="001176D0">
        <w:rPr>
          <w:sz w:val="28"/>
          <w:szCs w:val="28"/>
        </w:rPr>
        <w:t>40, ст.</w:t>
      </w:r>
      <w:r>
        <w:rPr>
          <w:sz w:val="28"/>
          <w:szCs w:val="28"/>
        </w:rPr>
        <w:t xml:space="preserve"> 3822, опубликован в изданиях «</w:t>
      </w:r>
      <w:r w:rsidRPr="001176D0">
        <w:rPr>
          <w:sz w:val="28"/>
          <w:szCs w:val="28"/>
        </w:rPr>
        <w:t>Парламентская газе</w:t>
      </w:r>
      <w:r>
        <w:rPr>
          <w:sz w:val="28"/>
          <w:szCs w:val="28"/>
        </w:rPr>
        <w:t>та», № 186, 08.10.2003 года, № 23, 13-19.05.2011 года,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 № 202, 08.10.2003 года, № 97, 06.05.2011 года, «Собрание законодательства РФ»</w:t>
      </w:r>
      <w:r w:rsidRPr="001176D0">
        <w:rPr>
          <w:sz w:val="28"/>
          <w:szCs w:val="28"/>
        </w:rPr>
        <w:t>, 09.05.2011</w:t>
      </w:r>
      <w:r>
        <w:rPr>
          <w:sz w:val="28"/>
          <w:szCs w:val="28"/>
        </w:rPr>
        <w:t xml:space="preserve"> года, № 19, ст. 2705;</w:t>
      </w:r>
    </w:p>
    <w:p w:rsidR="00E24B7F" w:rsidRPr="00506E1E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506E1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506E1E">
        <w:rPr>
          <w:sz w:val="28"/>
          <w:szCs w:val="28"/>
        </w:rPr>
        <w:t xml:space="preserve"> Минэкономразвития </w:t>
      </w:r>
      <w:r>
        <w:rPr>
          <w:sz w:val="28"/>
          <w:szCs w:val="28"/>
        </w:rPr>
        <w:t xml:space="preserve">России от 12 января 2015 года № </w:t>
      </w:r>
      <w:r w:rsidRPr="00506E1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                    </w:t>
      </w:r>
      <w:r w:rsidRPr="00506E1E">
        <w:rPr>
          <w:sz w:val="28"/>
          <w:szCs w:val="28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  <w:r>
        <w:rPr>
          <w:sz w:val="28"/>
          <w:szCs w:val="28"/>
        </w:rPr>
        <w:t>;</w:t>
      </w:r>
    </w:p>
    <w:p w:rsidR="00E24B7F" w:rsidRPr="00506E1E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506E1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506E1E">
        <w:rPr>
          <w:sz w:val="28"/>
          <w:szCs w:val="28"/>
        </w:rPr>
        <w:t xml:space="preserve"> Минэкономразвития </w:t>
      </w:r>
      <w:r>
        <w:rPr>
          <w:sz w:val="28"/>
          <w:szCs w:val="28"/>
        </w:rPr>
        <w:t xml:space="preserve">России от 27 ноября 2014 года № </w:t>
      </w:r>
      <w:r w:rsidRPr="00506E1E">
        <w:rPr>
          <w:sz w:val="28"/>
          <w:szCs w:val="28"/>
        </w:rPr>
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</w:t>
      </w:r>
      <w:r>
        <w:rPr>
          <w:sz w:val="28"/>
          <w:szCs w:val="28"/>
        </w:rPr>
        <w:t xml:space="preserve"> года</w:t>
      </w:r>
      <w:r w:rsidRPr="00506E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506E1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506E1E">
        <w:rPr>
          <w:sz w:val="28"/>
          <w:szCs w:val="28"/>
        </w:rPr>
        <w:t xml:space="preserve"> Минэкономразвития </w:t>
      </w:r>
      <w:r>
        <w:rPr>
          <w:sz w:val="28"/>
          <w:szCs w:val="28"/>
        </w:rPr>
        <w:t xml:space="preserve">России от 14 января 2015 года № </w:t>
      </w:r>
      <w:r w:rsidRPr="00506E1E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                 </w:t>
      </w:r>
      <w:r w:rsidRPr="00506E1E">
        <w:rPr>
          <w:sz w:val="28"/>
          <w:szCs w:val="28"/>
        </w:rPr>
        <w:t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собственности, заявления о предварительном согласовании предоставления земельного участка, находящегося в муниципальной собственности, заявления о предоставлении зем</w:t>
      </w:r>
      <w:r w:rsidR="00436DF4">
        <w:rPr>
          <w:sz w:val="28"/>
          <w:szCs w:val="28"/>
        </w:rPr>
        <w:t xml:space="preserve">ельного участка, находящегося в </w:t>
      </w:r>
      <w:r w:rsidRPr="00506E1E">
        <w:rPr>
          <w:sz w:val="28"/>
          <w:szCs w:val="28"/>
        </w:rPr>
        <w:t>муниципальной собственности, и заявления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</w:t>
      </w:r>
      <w:r>
        <w:rPr>
          <w:sz w:val="28"/>
          <w:szCs w:val="28"/>
        </w:rPr>
        <w:t xml:space="preserve"> года</w:t>
      </w:r>
      <w:r w:rsidRPr="00506E1E">
        <w:rPr>
          <w:sz w:val="28"/>
          <w:szCs w:val="28"/>
        </w:rPr>
        <w:t>);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Уставом </w:t>
      </w:r>
      <w:r w:rsidR="00145C81">
        <w:rPr>
          <w:sz w:val="28"/>
          <w:szCs w:val="28"/>
        </w:rPr>
        <w:t>Лом</w:t>
      </w:r>
      <w:r w:rsidRPr="00A44FF5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506E1E">
        <w:rPr>
          <w:sz w:val="28"/>
          <w:szCs w:val="28"/>
        </w:rPr>
        <w:t>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36DF4" w:rsidRDefault="00436DF4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044AC" w:rsidRDefault="00D044AC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24B7F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0B61">
        <w:rPr>
          <w:b/>
          <w:bCs/>
          <w:sz w:val="28"/>
          <w:szCs w:val="28"/>
        </w:rPr>
        <w:t>2.6. Перечень документов для предоставления</w:t>
      </w:r>
    </w:p>
    <w:p w:rsidR="00E24B7F" w:rsidRPr="004F0B61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0B61">
        <w:rPr>
          <w:b/>
          <w:bCs/>
          <w:sz w:val="28"/>
          <w:szCs w:val="28"/>
        </w:rPr>
        <w:t xml:space="preserve"> муниципальной услуги</w:t>
      </w:r>
    </w:p>
    <w:p w:rsidR="00E24B7F" w:rsidRPr="004F0B61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8"/>
        </w:rPr>
      </w:pPr>
    </w:p>
    <w:bookmarkEnd w:id="2"/>
    <w:bookmarkEnd w:id="3"/>
    <w:bookmarkEnd w:id="4"/>
    <w:p w:rsidR="00E24B7F" w:rsidRPr="00804318" w:rsidRDefault="00E24B7F" w:rsidP="00E24B7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4318">
        <w:rPr>
          <w:bCs/>
          <w:sz w:val="28"/>
          <w:szCs w:val="28"/>
        </w:rPr>
        <w:t>2.6.1. Исчерпывающий перечень документов, необходимых дл</w:t>
      </w:r>
      <w:r>
        <w:rPr>
          <w:bCs/>
          <w:sz w:val="28"/>
          <w:szCs w:val="28"/>
        </w:rPr>
        <w:t xml:space="preserve">я предоставления муниципальной </w:t>
      </w:r>
      <w:r w:rsidRPr="00804318">
        <w:rPr>
          <w:bCs/>
          <w:sz w:val="28"/>
          <w:szCs w:val="28"/>
        </w:rPr>
        <w:t>услуги</w:t>
      </w:r>
      <w:r w:rsidR="002D1644">
        <w:rPr>
          <w:bCs/>
          <w:sz w:val="28"/>
          <w:szCs w:val="28"/>
        </w:rPr>
        <w:t>.</w:t>
      </w:r>
    </w:p>
    <w:p w:rsidR="00E24B7F" w:rsidRPr="009703FE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43"/>
      <w:bookmarkEnd w:id="5"/>
      <w:r>
        <w:rPr>
          <w:sz w:val="28"/>
          <w:szCs w:val="28"/>
        </w:rPr>
        <w:t>Для предоставления У</w:t>
      </w:r>
      <w:r w:rsidRPr="009703FE">
        <w:rPr>
          <w:sz w:val="28"/>
          <w:szCs w:val="28"/>
        </w:rPr>
        <w:t>слуги заявителем представляются в орган, предоставляющий услугу, следующие документы: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lastRenderedPageBreak/>
        <w:t xml:space="preserve">1. Заявление о заключении соглашения об установлении сервитута (далее также </w:t>
      </w:r>
      <w:r>
        <w:rPr>
          <w:sz w:val="28"/>
          <w:szCs w:val="28"/>
        </w:rPr>
        <w:t xml:space="preserve">– </w:t>
      </w:r>
      <w:r w:rsidRPr="00B52CE2">
        <w:rPr>
          <w:sz w:val="28"/>
          <w:szCs w:val="28"/>
        </w:rPr>
        <w:t>заявление о предоставлении услуги), в котором указываются: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3) кадастровый номер земельного участка, в отношении которого (части которого) предлагается установить сервитут;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4) цель и предполагаемый срок действия сервитута.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5) почтовый адрес и (или) адрес электронной почты для связи с заявителем.</w:t>
      </w:r>
    </w:p>
    <w:p w:rsidR="00E24B7F" w:rsidRPr="00B52CE2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2. Схема границ сервитута на кадастровом плане 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E24B7F" w:rsidRPr="00B52CE2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3.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местного самоуправления, принимающим заявление, и приобщается к поданному заявлению.</w:t>
      </w:r>
    </w:p>
    <w:p w:rsidR="00E24B7F" w:rsidRPr="00B52CE2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</w:t>
      </w:r>
      <w:r>
        <w:rPr>
          <w:sz w:val="28"/>
          <w:szCs w:val="28"/>
        </w:rPr>
        <w:t>,</w:t>
      </w:r>
      <w:r w:rsidRPr="00B52CE2">
        <w:rPr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E24B7F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24B7F" w:rsidRPr="00804318" w:rsidRDefault="00E24B7F" w:rsidP="00E24B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4318">
        <w:rPr>
          <w:sz w:val="28"/>
          <w:szCs w:val="28"/>
        </w:rPr>
        <w:t>2.6.2</w:t>
      </w:r>
      <w:r w:rsidRPr="00804318">
        <w:rPr>
          <w:color w:val="000000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bookmarkStart w:id="6" w:name="OLE_LINK133"/>
      <w:r w:rsidRPr="00804318">
        <w:rPr>
          <w:color w:val="000000"/>
          <w:sz w:val="28"/>
          <w:szCs w:val="28"/>
        </w:rPr>
        <w:t>и которые заявитель вправе представить</w:t>
      </w:r>
      <w:bookmarkEnd w:id="6"/>
      <w:r w:rsidR="002D1644">
        <w:rPr>
          <w:color w:val="000000"/>
          <w:sz w:val="28"/>
          <w:szCs w:val="28"/>
        </w:rPr>
        <w:t>.</w:t>
      </w:r>
    </w:p>
    <w:p w:rsidR="00E24B7F" w:rsidRPr="009703FE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OLE_LINK145"/>
      <w:bookmarkStart w:id="8" w:name="OLE_LINK146"/>
      <w:proofErr w:type="gramStart"/>
      <w:r w:rsidRPr="009703FE">
        <w:rPr>
          <w:sz w:val="28"/>
          <w:szCs w:val="28"/>
        </w:rPr>
        <w:t>К документам, необход</w:t>
      </w:r>
      <w:r>
        <w:rPr>
          <w:sz w:val="28"/>
          <w:szCs w:val="28"/>
        </w:rPr>
        <w:t>имым для предоставления У</w:t>
      </w:r>
      <w:r w:rsidRPr="009703FE">
        <w:rPr>
          <w:sz w:val="28"/>
          <w:szCs w:val="28"/>
        </w:rPr>
        <w:t>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</w:t>
      </w:r>
      <w:r>
        <w:rPr>
          <w:sz w:val="28"/>
          <w:szCs w:val="28"/>
        </w:rPr>
        <w:t>ие которых в процессе оказания У</w:t>
      </w:r>
      <w:r w:rsidRPr="009703FE">
        <w:rPr>
          <w:sz w:val="28"/>
          <w:szCs w:val="28"/>
        </w:rPr>
        <w:t>слуги осуществляется органом, предоставляющим услугу, самостоятельно в соответствии с требованиями Федеральног</w:t>
      </w:r>
      <w:r>
        <w:rPr>
          <w:sz w:val="28"/>
          <w:szCs w:val="28"/>
        </w:rPr>
        <w:t xml:space="preserve">о закона от 27 июля 2010 года № </w:t>
      </w:r>
      <w:r w:rsidRPr="009703F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CF71A8">
        <w:t xml:space="preserve"> </w:t>
      </w:r>
      <w:r w:rsidRPr="00CF71A8">
        <w:rPr>
          <w:sz w:val="28"/>
          <w:szCs w:val="28"/>
        </w:rPr>
        <w:t>и котор</w:t>
      </w:r>
      <w:r>
        <w:rPr>
          <w:sz w:val="28"/>
          <w:szCs w:val="28"/>
        </w:rPr>
        <w:t>ые заявитель вправе представить самостоятельно</w:t>
      </w:r>
      <w:r w:rsidRPr="009703FE">
        <w:rPr>
          <w:sz w:val="28"/>
          <w:szCs w:val="28"/>
        </w:rPr>
        <w:t>, относятся:</w:t>
      </w:r>
      <w:proofErr w:type="gramEnd"/>
    </w:p>
    <w:bookmarkEnd w:id="7"/>
    <w:bookmarkEnd w:id="8"/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lastRenderedPageBreak/>
        <w:t>1. Выписка из ЕГРП о правах на земельный участок, сервитут в отношении которого (части которого) устанавливается, или уведомление об отсутствии в ЕГРП запрашиваемых сведений о зарегистрированных правах на указанный земельный участок.</w:t>
      </w: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t>2. Кадастровая выписка или кадастровый паспорт земельного участка, сервитут в отношении которого (части которого) устанавливается.</w:t>
      </w: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t>3. Выписка из ЕГРЮЛ о юридическом лице, являющемся заявителем.</w:t>
      </w: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jc w:val="center"/>
        <w:rPr>
          <w:lang w:eastAsia="ru-RU"/>
        </w:rPr>
      </w:pPr>
    </w:p>
    <w:p w:rsidR="00E24B7F" w:rsidRPr="00CC699A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jc w:val="center"/>
        <w:rPr>
          <w:b/>
          <w:bCs/>
          <w:color w:val="000000"/>
          <w:kern w:val="1"/>
        </w:rPr>
      </w:pPr>
      <w:r w:rsidRPr="00CC699A">
        <w:rPr>
          <w:b/>
          <w:bCs/>
          <w:color w:val="000000"/>
          <w:kern w:val="1"/>
        </w:rPr>
        <w:t>2.7. Перечень оснований для отказа</w:t>
      </w:r>
      <w:r>
        <w:rPr>
          <w:b/>
          <w:bCs/>
          <w:color w:val="000000"/>
          <w:kern w:val="1"/>
        </w:rPr>
        <w:t xml:space="preserve"> в </w:t>
      </w:r>
      <w:r w:rsidRPr="00CC699A">
        <w:rPr>
          <w:b/>
          <w:bCs/>
          <w:color w:val="000000"/>
          <w:kern w:val="1"/>
        </w:rPr>
        <w:t>п</w:t>
      </w:r>
      <w:r>
        <w:rPr>
          <w:b/>
          <w:bCs/>
          <w:color w:val="000000"/>
          <w:kern w:val="1"/>
        </w:rPr>
        <w:t>риеме документов, необходимых для предоставления</w:t>
      </w:r>
      <w:r w:rsidRPr="00CC699A">
        <w:rPr>
          <w:b/>
          <w:bCs/>
          <w:color w:val="000000"/>
          <w:kern w:val="1"/>
        </w:rPr>
        <w:t xml:space="preserve"> </w:t>
      </w:r>
      <w:r>
        <w:rPr>
          <w:b/>
          <w:bCs/>
          <w:color w:val="000000"/>
          <w:kern w:val="1"/>
        </w:rPr>
        <w:t xml:space="preserve">муниципальной </w:t>
      </w:r>
      <w:r w:rsidRPr="00CC699A">
        <w:rPr>
          <w:b/>
          <w:bCs/>
          <w:color w:val="000000"/>
          <w:kern w:val="1"/>
        </w:rPr>
        <w:t>услуги</w:t>
      </w:r>
    </w:p>
    <w:p w:rsidR="00E24B7F" w:rsidRPr="00CC699A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D68E2" w:rsidRPr="008D68E2" w:rsidRDefault="008D68E2" w:rsidP="008D68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D68E2" w:rsidRPr="008D68E2" w:rsidRDefault="008D68E2" w:rsidP="008D68E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>а) представителем заявителя не представлена оформленная в установленном порядке доверенность на осуществление действий;</w:t>
      </w:r>
    </w:p>
    <w:p w:rsidR="008D68E2" w:rsidRPr="008D68E2" w:rsidRDefault="008D68E2" w:rsidP="008D68E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>б) предоставление документов в нечитабельном виде;</w:t>
      </w:r>
    </w:p>
    <w:p w:rsidR="008D68E2" w:rsidRPr="008D68E2" w:rsidRDefault="008D68E2" w:rsidP="008D68E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>в)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8D68E2" w:rsidRPr="008D68E2" w:rsidRDefault="008D68E2" w:rsidP="008D68E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 xml:space="preserve">г) заявителем представлены не все документы, указанные в </w:t>
      </w:r>
      <w:hyperlink r:id="rId11" w:history="1">
        <w:r w:rsidRPr="008D68E2">
          <w:rPr>
            <w:rFonts w:eastAsiaTheme="minorHAnsi"/>
            <w:sz w:val="28"/>
            <w:szCs w:val="28"/>
            <w:lang w:eastAsia="en-US"/>
          </w:rPr>
          <w:t>пункте 2.6.1</w:t>
        </w:r>
      </w:hyperlink>
      <w:r w:rsidRPr="008D68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E24B7F" w:rsidRPr="00CC699A" w:rsidRDefault="00E24B7F" w:rsidP="008D68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B7F" w:rsidRPr="00325066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 w:rsidRPr="00CC699A">
        <w:rPr>
          <w:b/>
          <w:bCs/>
          <w:color w:val="000000"/>
          <w:kern w:val="1"/>
        </w:rPr>
        <w:t>2.8. П</w:t>
      </w:r>
      <w:r>
        <w:rPr>
          <w:b/>
          <w:bCs/>
          <w:color w:val="000000"/>
          <w:kern w:val="1"/>
        </w:rPr>
        <w:t xml:space="preserve">еречень оснований для </w:t>
      </w:r>
      <w:r w:rsidRPr="00CC699A">
        <w:rPr>
          <w:b/>
          <w:bCs/>
          <w:color w:val="000000"/>
          <w:kern w:val="1"/>
        </w:rPr>
        <w:t xml:space="preserve">отказа в предоставлении </w:t>
      </w:r>
    </w:p>
    <w:p w:rsidR="00E24B7F" w:rsidRPr="00CC699A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муниципальной </w:t>
      </w:r>
      <w:r w:rsidRPr="00CC699A">
        <w:rPr>
          <w:b/>
          <w:bCs/>
          <w:color w:val="000000"/>
          <w:kern w:val="1"/>
        </w:rPr>
        <w:t>услуги</w:t>
      </w:r>
      <w:r>
        <w:rPr>
          <w:b/>
          <w:bCs/>
          <w:color w:val="000000"/>
          <w:kern w:val="1"/>
        </w:rPr>
        <w:t xml:space="preserve"> </w:t>
      </w:r>
    </w:p>
    <w:p w:rsidR="00E24B7F" w:rsidRPr="00325066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B7F" w:rsidRPr="00AF75BC" w:rsidRDefault="00E24B7F" w:rsidP="00E24B7F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82469009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F75BC">
        <w:rPr>
          <w:rFonts w:ascii="Times New Roman" w:hAnsi="Times New Roman" w:cs="Times New Roman"/>
          <w:sz w:val="28"/>
          <w:szCs w:val="28"/>
        </w:rPr>
        <w:t>принимает реше</w:t>
      </w:r>
      <w:r>
        <w:rPr>
          <w:rFonts w:ascii="Times New Roman" w:hAnsi="Times New Roman" w:cs="Times New Roman"/>
          <w:sz w:val="28"/>
          <w:szCs w:val="28"/>
        </w:rPr>
        <w:t>ние об отказе в предоставлении У</w:t>
      </w:r>
      <w:r w:rsidRPr="00AF75BC">
        <w:rPr>
          <w:rFonts w:ascii="Times New Roman" w:hAnsi="Times New Roman" w:cs="Times New Roman"/>
          <w:sz w:val="28"/>
          <w:szCs w:val="28"/>
        </w:rPr>
        <w:t>слуги при наличии хотя бы одного из следующих оснований:</w:t>
      </w:r>
    </w:p>
    <w:p w:rsidR="00E24B7F" w:rsidRPr="00681F21" w:rsidRDefault="002D1644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24B7F" w:rsidRPr="00681F21">
        <w:rPr>
          <w:sz w:val="28"/>
          <w:szCs w:val="28"/>
        </w:rPr>
        <w:t xml:space="preserve">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</w:t>
      </w:r>
      <w:r>
        <w:rPr>
          <w:sz w:val="28"/>
          <w:szCs w:val="28"/>
        </w:rPr>
        <w:t>;</w:t>
      </w:r>
    </w:p>
    <w:p w:rsidR="00E24B7F" w:rsidRPr="00681F21" w:rsidRDefault="002D1644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24B7F" w:rsidRPr="00681F21">
        <w:rPr>
          <w:sz w:val="28"/>
          <w:szCs w:val="28"/>
        </w:rPr>
        <w:t xml:space="preserve"> Планируемое на условиях сервитута использование земельного участка не допускается в соответствии с федеральными законами</w:t>
      </w:r>
      <w:r>
        <w:rPr>
          <w:sz w:val="28"/>
          <w:szCs w:val="28"/>
        </w:rPr>
        <w:t>;</w:t>
      </w:r>
    </w:p>
    <w:p w:rsidR="00E24B7F" w:rsidRDefault="002D1644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24B7F" w:rsidRPr="00681F21">
        <w:rPr>
          <w:sz w:val="28"/>
          <w:szCs w:val="28"/>
        </w:rPr>
        <w:t xml:space="preserve">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E24B7F" w:rsidRDefault="00E24B7F" w:rsidP="00E24B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B7F" w:rsidRDefault="00E24B7F" w:rsidP="00E24B7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</w:t>
      </w:r>
      <w:r w:rsidRPr="000237DD">
        <w:rPr>
          <w:b/>
          <w:color w:val="000000"/>
          <w:sz w:val="28"/>
          <w:szCs w:val="28"/>
        </w:rPr>
        <w:t xml:space="preserve">. Перечень оснований для приостановления предоставления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0237DD">
        <w:rPr>
          <w:b/>
          <w:color w:val="000000"/>
          <w:sz w:val="28"/>
          <w:szCs w:val="28"/>
        </w:rPr>
        <w:t>услуги</w:t>
      </w:r>
    </w:p>
    <w:p w:rsidR="00E24B7F" w:rsidRPr="000237DD" w:rsidRDefault="00E24B7F" w:rsidP="00E24B7F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E24B7F" w:rsidRPr="00572602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У</w:t>
      </w:r>
      <w:r w:rsidRPr="00681F21">
        <w:rPr>
          <w:sz w:val="28"/>
          <w:szCs w:val="28"/>
        </w:rPr>
        <w:t xml:space="preserve">слуги приостанавливается в случае необходимости подготовки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 (за исключением случаев установления сервитута в отношении всего земельного участка, а также случаев, </w:t>
      </w:r>
      <w:r w:rsidRPr="00681F21">
        <w:rPr>
          <w:sz w:val="28"/>
          <w:szCs w:val="28"/>
        </w:rPr>
        <w:lastRenderedPageBreak/>
        <w:t>предусмотренных пунктом 4 статьи 39.25 Земельного кодекса РФ) со дня направления заявителю уведомления</w:t>
      </w:r>
      <w:proofErr w:type="gramEnd"/>
      <w:r w:rsidRPr="00681F21">
        <w:rPr>
          <w:sz w:val="28"/>
          <w:szCs w:val="28"/>
        </w:rPr>
        <w:t xml:space="preserve"> о возможности заключения соглашения об установлении сервитута или предложение о заключении соглашения об установлении сервитута в иных границах на период подготовки соответствующих документов и осуществления государственного кадастрового учета.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4B7F" w:rsidRPr="0077695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5F">
        <w:rPr>
          <w:rFonts w:ascii="Times New Roman" w:hAnsi="Times New Roman" w:cs="Times New Roman"/>
          <w:b/>
          <w:sz w:val="28"/>
          <w:szCs w:val="28"/>
        </w:rPr>
        <w:t>2.10. Сведения о бесплатности (платности) оказания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B7F" w:rsidRPr="0077695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5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9"/>
    </w:p>
    <w:p w:rsidR="00E24B7F" w:rsidRPr="0077695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7F" w:rsidRDefault="00E24B7F" w:rsidP="00E24B7F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709"/>
      </w:pPr>
      <w:r>
        <w:t xml:space="preserve">Муниципальная услуга предоставляется </w:t>
      </w:r>
      <w:r w:rsidRPr="0077695F">
        <w:t>бесплатно.</w:t>
      </w:r>
    </w:p>
    <w:p w:rsidR="00E24B7F" w:rsidRPr="00B45EE3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E24B7F" w:rsidRPr="00CC699A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1</w:t>
      </w:r>
      <w:r w:rsidRPr="00CC699A">
        <w:rPr>
          <w:b/>
          <w:bCs/>
          <w:sz w:val="28"/>
          <w:szCs w:val="28"/>
        </w:rPr>
        <w:t xml:space="preserve">. Максимальный срок ожидания в очереди при подаче запроса </w:t>
      </w:r>
      <w:r>
        <w:rPr>
          <w:b/>
          <w:bCs/>
          <w:sz w:val="28"/>
          <w:szCs w:val="28"/>
        </w:rPr>
        <w:t xml:space="preserve">о предоставлении муниципальной </w:t>
      </w:r>
      <w:r w:rsidRPr="00CC699A">
        <w:rPr>
          <w:b/>
          <w:bCs/>
          <w:sz w:val="28"/>
          <w:szCs w:val="28"/>
        </w:rPr>
        <w:t>услуги</w:t>
      </w:r>
    </w:p>
    <w:p w:rsidR="00E24B7F" w:rsidRPr="00325066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</w:p>
    <w:p w:rsidR="00E24B7F" w:rsidRPr="00CC699A" w:rsidRDefault="00E24B7F" w:rsidP="00E24B7F">
      <w:pPr>
        <w:pStyle w:val="1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line="100" w:lineRule="atLeast"/>
        <w:ind w:firstLine="709"/>
      </w:pPr>
      <w:r w:rsidRPr="00CC699A">
        <w:t>Максимальные сроки ожидания и продолжительности приема заявителей при решении отдельных вопросо</w:t>
      </w:r>
      <w:r>
        <w:t>в, связанных с предоставлением У</w:t>
      </w:r>
      <w:r w:rsidRPr="00CC699A">
        <w:t>слуги:</w:t>
      </w:r>
    </w:p>
    <w:p w:rsidR="00E24B7F" w:rsidRPr="00CC699A" w:rsidRDefault="00E24B7F" w:rsidP="00E24B7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а) время ожидания в очереди для получения информации (консультации) не превышает 15 минут;</w:t>
      </w:r>
    </w:p>
    <w:p w:rsidR="00E24B7F" w:rsidRPr="00CC699A" w:rsidRDefault="00E24B7F" w:rsidP="00E24B7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б) время ожидания в очереди для подачи документов не превышает 15 минут;</w:t>
      </w:r>
    </w:p>
    <w:p w:rsidR="00E24B7F" w:rsidRPr="00CC699A" w:rsidRDefault="00E24B7F" w:rsidP="00E24B7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в) время ожидания в очереди для получения документов не превышает 15 минут.</w:t>
      </w:r>
    </w:p>
    <w:p w:rsidR="00E24B7F" w:rsidRPr="00CC699A" w:rsidRDefault="00E24B7F" w:rsidP="00E24B7F">
      <w:pPr>
        <w:autoSpaceDE w:val="0"/>
        <w:autoSpaceDN w:val="0"/>
        <w:adjustRightInd w:val="0"/>
        <w:ind w:firstLine="851"/>
        <w:outlineLvl w:val="1"/>
        <w:rPr>
          <w:b/>
          <w:bCs/>
          <w:sz w:val="28"/>
          <w:szCs w:val="28"/>
        </w:rPr>
      </w:pPr>
    </w:p>
    <w:p w:rsidR="00E24B7F" w:rsidRPr="00CC699A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2</w:t>
      </w:r>
      <w:r w:rsidRPr="00CC699A">
        <w:rPr>
          <w:b/>
          <w:bCs/>
          <w:sz w:val="28"/>
          <w:szCs w:val="28"/>
        </w:rPr>
        <w:t>. Максималь</w:t>
      </w:r>
      <w:r>
        <w:rPr>
          <w:b/>
          <w:bCs/>
          <w:sz w:val="28"/>
          <w:szCs w:val="28"/>
        </w:rPr>
        <w:t xml:space="preserve">ный срок и порядок регистрации запроса </w:t>
      </w:r>
      <w:r w:rsidRPr="00CC699A">
        <w:rPr>
          <w:b/>
          <w:bCs/>
          <w:sz w:val="28"/>
          <w:szCs w:val="28"/>
        </w:rPr>
        <w:t xml:space="preserve">заявителя </w:t>
      </w:r>
      <w:r>
        <w:rPr>
          <w:b/>
          <w:bCs/>
          <w:sz w:val="28"/>
          <w:szCs w:val="28"/>
        </w:rPr>
        <w:t xml:space="preserve">о предоставлении муниципальной </w:t>
      </w:r>
      <w:r w:rsidRPr="00CC699A">
        <w:rPr>
          <w:b/>
          <w:bCs/>
          <w:sz w:val="28"/>
          <w:szCs w:val="28"/>
        </w:rPr>
        <w:t>услуги</w:t>
      </w:r>
    </w:p>
    <w:p w:rsidR="00E24B7F" w:rsidRPr="00CC699A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288"/>
          <w:tab w:val="left" w:pos="1701"/>
          <w:tab w:val="left" w:pos="2127"/>
        </w:tabs>
        <w:spacing w:line="100" w:lineRule="atLeast"/>
        <w:ind w:firstLine="709"/>
      </w:pPr>
      <w:r w:rsidRPr="00CC699A">
        <w:t xml:space="preserve"> </w:t>
      </w:r>
      <w:r>
        <w:t>Максимальный срок регистрации запроса</w:t>
      </w:r>
      <w:r w:rsidRPr="00CC699A">
        <w:t xml:space="preserve"> не должен превышать 15 минут.</w:t>
      </w:r>
    </w:p>
    <w:p w:rsidR="00E24B7F" w:rsidRPr="00CC699A" w:rsidRDefault="00E24B7F" w:rsidP="00E24B7F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/>
          <w:bCs/>
          <w:color w:val="auto"/>
          <w:sz w:val="28"/>
          <w:szCs w:val="28"/>
          <w:lang w:eastAsia="ar-SA"/>
        </w:rPr>
      </w:pPr>
      <w:bookmarkStart w:id="10" w:name="_Ref182468647"/>
      <w:bookmarkEnd w:id="10"/>
    </w:p>
    <w:p w:rsidR="00E24B7F" w:rsidRDefault="00E24B7F" w:rsidP="00E24B7F">
      <w:pPr>
        <w:pStyle w:val="22"/>
        <w:widowControl w:val="0"/>
        <w:jc w:val="center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CC699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</w:t>
      </w:r>
      <w:r w:rsidRPr="00AE3E89">
        <w:rPr>
          <w:b/>
          <w:bCs/>
          <w:sz w:val="28"/>
          <w:szCs w:val="28"/>
        </w:rPr>
        <w:t>ребования к помещениям, в которых предоставля</w:t>
      </w:r>
      <w:r>
        <w:rPr>
          <w:b/>
          <w:bCs/>
          <w:sz w:val="28"/>
          <w:szCs w:val="28"/>
        </w:rPr>
        <w:t>ется У</w:t>
      </w:r>
      <w:r w:rsidRPr="00AE3E89">
        <w:rPr>
          <w:b/>
          <w:bCs/>
          <w:sz w:val="28"/>
          <w:szCs w:val="28"/>
        </w:rPr>
        <w:t>слуг</w:t>
      </w:r>
      <w:r>
        <w:rPr>
          <w:b/>
          <w:bCs/>
          <w:sz w:val="28"/>
          <w:szCs w:val="28"/>
        </w:rPr>
        <w:t>а</w:t>
      </w:r>
      <w:r w:rsidRPr="00AE3E89">
        <w:rPr>
          <w:b/>
          <w:bCs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b/>
          <w:bCs/>
          <w:sz w:val="28"/>
          <w:szCs w:val="28"/>
        </w:rPr>
        <w:t>муниципальной услуги</w:t>
      </w:r>
    </w:p>
    <w:p w:rsidR="00E24B7F" w:rsidRPr="00AE3E89" w:rsidRDefault="00E24B7F" w:rsidP="00E24B7F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E24B7F" w:rsidRPr="00CC699A" w:rsidRDefault="00E24B7F" w:rsidP="00E24B7F">
      <w:pPr>
        <w:pStyle w:val="22"/>
        <w:widowControl w:val="0"/>
        <w:tabs>
          <w:tab w:val="left" w:pos="-142"/>
          <w:tab w:val="left" w:pos="1416"/>
          <w:tab w:val="left" w:pos="2124"/>
          <w:tab w:val="num" w:pos="270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.1.</w:t>
      </w:r>
      <w:r w:rsidR="002D1644"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>Предоставление муниципальной услуги осуществляется в помещениях приема и выдачи документов, расположенных в МФЦ.</w:t>
      </w:r>
    </w:p>
    <w:p w:rsidR="00E24B7F" w:rsidRPr="00CC699A" w:rsidRDefault="00E24B7F" w:rsidP="00E24B7F">
      <w:pPr>
        <w:pStyle w:val="22"/>
        <w:widowControl w:val="0"/>
        <w:tabs>
          <w:tab w:val="left" w:pos="0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 xml:space="preserve">.2. Для заявителей должно быть обеспечено удобство с точки зрения пешеходной доступности от остановок общественного транспорта (не более </w:t>
      </w:r>
      <w:r>
        <w:rPr>
          <w:sz w:val="28"/>
          <w:szCs w:val="28"/>
        </w:rPr>
        <w:t xml:space="preserve">             </w:t>
      </w:r>
      <w:r w:rsidRPr="00CC699A">
        <w:rPr>
          <w:sz w:val="28"/>
          <w:szCs w:val="28"/>
        </w:rPr>
        <w:t>10 минут пешком).</w:t>
      </w:r>
    </w:p>
    <w:p w:rsidR="00E24B7F" w:rsidRPr="00CC699A" w:rsidRDefault="00E24B7F" w:rsidP="00E24B7F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.3. В случае если имеется возможность организации стоянки 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Pr="00CC699A">
        <w:rPr>
          <w:sz w:val="28"/>
          <w:szCs w:val="28"/>
        </w:rPr>
        <w:t>Вход в помещение приема и выдачи документов должен обеспечивать свободный доступ заявителей.</w:t>
      </w:r>
    </w:p>
    <w:p w:rsidR="00E24B7F" w:rsidRPr="00CC699A" w:rsidRDefault="00E24B7F" w:rsidP="00E24B7F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.5. На здании рядом с входом должна быть размещена информационная табличка (вывеска), содержащая следующую информацию:</w:t>
      </w:r>
    </w:p>
    <w:p w:rsidR="00E24B7F" w:rsidRPr="00CC699A" w:rsidRDefault="00E24B7F" w:rsidP="00E24B7F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наименование учреждения;</w:t>
      </w:r>
    </w:p>
    <w:p w:rsidR="00E24B7F" w:rsidRPr="00CC699A" w:rsidRDefault="00E24B7F" w:rsidP="00E24B7F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место нахождения и юридический адрес;</w:t>
      </w:r>
    </w:p>
    <w:p w:rsidR="00E24B7F" w:rsidRPr="00CC699A" w:rsidRDefault="00E24B7F" w:rsidP="00E24B7F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lastRenderedPageBreak/>
        <w:t>режим работы;</w:t>
      </w:r>
    </w:p>
    <w:p w:rsidR="00E24B7F" w:rsidRPr="00CC699A" w:rsidRDefault="00E24B7F" w:rsidP="00E24B7F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номера телефонов для справок.</w:t>
      </w:r>
    </w:p>
    <w:p w:rsidR="00E24B7F" w:rsidRDefault="00E24B7F" w:rsidP="00E24B7F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.6.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24B7F" w:rsidRPr="00CC699A" w:rsidRDefault="00E24B7F" w:rsidP="00E24B7F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.7. Помещения приема и выдачи документов должны предусматривать места для ожидания, информирования и приема заявителей.</w:t>
      </w:r>
    </w:p>
    <w:p w:rsidR="00E24B7F" w:rsidRPr="00CC699A" w:rsidRDefault="00E24B7F" w:rsidP="00E24B7F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</w:t>
      </w:r>
      <w:r>
        <w:rPr>
          <w:sz w:val="28"/>
          <w:szCs w:val="28"/>
        </w:rPr>
        <w:t xml:space="preserve">е предоставления </w:t>
      </w:r>
      <w:r w:rsidRPr="00CC699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</w:t>
      </w:r>
      <w:r w:rsidRPr="00CC699A">
        <w:rPr>
          <w:sz w:val="28"/>
          <w:szCs w:val="28"/>
        </w:rPr>
        <w:t>слуг.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за услуги (работы), сопутствующие  предоставлению муниципальных услуг.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.8. Информация о фамилии, имени, отчестве и должности сотрудника органа, осуществляющего государственную регистрацию прав и государственный кадастровый учет, его территориального отдела должна быть размещена на личной информационной табличке и на рабочем месте специалиста.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помещениях приема и выдачи документов организуется работа всех окон (кабинетов), в которых осуществляется прием и выдача документо</w:t>
      </w:r>
      <w:r w:rsidRPr="00CC699A">
        <w:rPr>
          <w:color w:val="auto"/>
          <w:sz w:val="28"/>
          <w:szCs w:val="28"/>
        </w:rPr>
        <w:t>в.</w:t>
      </w:r>
    </w:p>
    <w:p w:rsidR="00E24B7F" w:rsidRPr="00CC699A" w:rsidRDefault="00E24B7F" w:rsidP="00E24B7F">
      <w:pPr>
        <w:widowControl w:val="0"/>
        <w:tabs>
          <w:tab w:val="left" w:pos="0"/>
          <w:tab w:val="left" w:pos="142"/>
          <w:tab w:val="left" w:pos="1134"/>
          <w:tab w:val="left" w:pos="14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Прием комплекта документов, необходимых для предоставления муниципальной услуги и выдача документов, при наличии возможности, должны осуществляться в разных окнах (кабинетах).</w:t>
      </w:r>
    </w:p>
    <w:p w:rsidR="00E24B7F" w:rsidRDefault="00E24B7F" w:rsidP="00E24B7F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  <w:highlight w:val="yellow"/>
        </w:rPr>
      </w:pPr>
    </w:p>
    <w:p w:rsidR="00E24B7F" w:rsidRPr="00D550A1" w:rsidRDefault="00E24B7F" w:rsidP="00E24B7F">
      <w:pPr>
        <w:pStyle w:val="2TimesNewRoman14"/>
      </w:pPr>
      <w:r w:rsidRPr="00D550A1">
        <w:t>2.14. Целевые показатели доступ</w:t>
      </w:r>
      <w:r>
        <w:t xml:space="preserve">ности и качества муниципальных </w:t>
      </w:r>
      <w:r w:rsidRPr="00D550A1">
        <w:t>услуг</w:t>
      </w:r>
    </w:p>
    <w:p w:rsidR="00E24B7F" w:rsidRPr="00D550A1" w:rsidRDefault="00E24B7F" w:rsidP="00E24B7F">
      <w:pPr>
        <w:pStyle w:val="2TimesNewRoman14"/>
      </w:pPr>
    </w:p>
    <w:p w:rsidR="00E24B7F" w:rsidRPr="007B4AE4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2.14.1.Показатели доступности У</w:t>
      </w:r>
      <w:r w:rsidRPr="007B4AE4">
        <w:rPr>
          <w:sz w:val="28"/>
          <w:szCs w:val="28"/>
        </w:rPr>
        <w:t>слуги:</w:t>
      </w:r>
    </w:p>
    <w:p w:rsidR="00E24B7F" w:rsidRPr="00740E7C" w:rsidRDefault="0023025A" w:rsidP="0023025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E24B7F">
        <w:rPr>
          <w:sz w:val="28"/>
          <w:szCs w:val="28"/>
        </w:rPr>
        <w:t>предоставление У</w:t>
      </w:r>
      <w:r w:rsidR="00E24B7F" w:rsidRPr="00740E7C">
        <w:rPr>
          <w:sz w:val="28"/>
          <w:szCs w:val="28"/>
        </w:rPr>
        <w:t>слуги на безвозмездной основе;</w:t>
      </w:r>
    </w:p>
    <w:p w:rsidR="00E24B7F" w:rsidRPr="00740E7C" w:rsidRDefault="0023025A" w:rsidP="0023025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 w:rsidRPr="00740E7C">
        <w:rPr>
          <w:sz w:val="28"/>
          <w:szCs w:val="28"/>
        </w:rPr>
        <w:t>проставление заинтересованным лицам полной, актуальной и достоверной информа</w:t>
      </w:r>
      <w:r w:rsidR="00E24B7F">
        <w:rPr>
          <w:sz w:val="28"/>
          <w:szCs w:val="28"/>
        </w:rPr>
        <w:t>ции о порядке предоставления У</w:t>
      </w:r>
      <w:r w:rsidR="00E24B7F" w:rsidRPr="00740E7C">
        <w:rPr>
          <w:sz w:val="28"/>
          <w:szCs w:val="28"/>
        </w:rPr>
        <w:t>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24B7F" w:rsidRDefault="0023025A" w:rsidP="0023025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возможность получения У</w:t>
      </w:r>
      <w:r w:rsidR="00E24B7F" w:rsidRPr="00740E7C">
        <w:rPr>
          <w:sz w:val="28"/>
          <w:szCs w:val="28"/>
        </w:rPr>
        <w:t>слуги без непосредственного взаимодействия заявителя с должностным лицом при направлении заявления и получ</w:t>
      </w:r>
      <w:r w:rsidR="00E24B7F">
        <w:rPr>
          <w:sz w:val="28"/>
          <w:szCs w:val="28"/>
        </w:rPr>
        <w:t xml:space="preserve">ения </w:t>
      </w:r>
      <w:r w:rsidR="00E24B7F">
        <w:rPr>
          <w:sz w:val="28"/>
          <w:szCs w:val="28"/>
        </w:rPr>
        <w:lastRenderedPageBreak/>
        <w:t>результата предоставления У</w:t>
      </w:r>
      <w:r w:rsidR="00E24B7F" w:rsidRPr="00740E7C">
        <w:rPr>
          <w:sz w:val="28"/>
          <w:szCs w:val="28"/>
        </w:rPr>
        <w:t>слуги с использованием средств почтовой связи и (или) в электронной форме;</w:t>
      </w:r>
    </w:p>
    <w:p w:rsidR="00E24B7F" w:rsidRPr="00740E7C" w:rsidRDefault="0023025A" w:rsidP="0023025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доступность для заявителей У</w:t>
      </w:r>
      <w:r w:rsidR="00E24B7F" w:rsidRPr="00740E7C">
        <w:rPr>
          <w:sz w:val="28"/>
          <w:szCs w:val="28"/>
        </w:rPr>
        <w:t>слуги в многофункциональном центре;</w:t>
      </w:r>
    </w:p>
    <w:p w:rsidR="00E24B7F" w:rsidRDefault="0023025A" w:rsidP="0023025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 w:rsidRPr="00740E7C">
        <w:rPr>
          <w:sz w:val="28"/>
          <w:szCs w:val="28"/>
        </w:rPr>
        <w:t>информирование заявителя о ходе предоставле</w:t>
      </w:r>
      <w:r w:rsidR="00E24B7F">
        <w:rPr>
          <w:sz w:val="28"/>
          <w:szCs w:val="28"/>
        </w:rPr>
        <w:t>ния У</w:t>
      </w:r>
      <w:r w:rsidR="00E24B7F" w:rsidRPr="00740E7C">
        <w:rPr>
          <w:sz w:val="28"/>
          <w:szCs w:val="28"/>
        </w:rPr>
        <w:t>слуги по телефону, в электронной форме.</w:t>
      </w:r>
    </w:p>
    <w:p w:rsidR="00E24B7F" w:rsidRDefault="00E24B7F" w:rsidP="00E24B7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 </w:t>
      </w:r>
    </w:p>
    <w:p w:rsidR="00E24B7F" w:rsidRDefault="0023025A" w:rsidP="0023025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возможность беспрепятственного входа в здание и выхода из него;</w:t>
      </w:r>
    </w:p>
    <w:p w:rsidR="00E24B7F" w:rsidRDefault="0023025A" w:rsidP="0023025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возможность самостоятельного передвижения по зданию  в целях доступа к месту предоставления Услуги, в том числе с помощью работников предоставляющих муниципальную услугу;</w:t>
      </w:r>
    </w:p>
    <w:p w:rsidR="00E24B7F" w:rsidRDefault="0023025A" w:rsidP="0023025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возможность посадки в транспортное средство и высадки из него перед входом в здание, в котором предоставляется муниципальная услуга;</w:t>
      </w:r>
    </w:p>
    <w:p w:rsidR="00E24B7F" w:rsidRDefault="0023025A" w:rsidP="0023025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услуга;</w:t>
      </w:r>
    </w:p>
    <w:p w:rsidR="00E24B7F" w:rsidRDefault="0023025A" w:rsidP="0023025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содействие инвалиду при входе в здание, в котором предоставляется муниципальная услуга и выходе из него, информирование инвалида о доступных маршрутах общественного транспорта;</w:t>
      </w:r>
    </w:p>
    <w:p w:rsidR="00E24B7F" w:rsidRDefault="0023025A" w:rsidP="0023025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E24B7F" w:rsidRDefault="007A1A0A" w:rsidP="007A1A0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 xml:space="preserve">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№ 386н; </w:t>
      </w:r>
    </w:p>
    <w:p w:rsidR="00E24B7F" w:rsidRDefault="007A1A0A" w:rsidP="007A1A0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 xml:space="preserve">оказание иных видов посторонней помощи. </w:t>
      </w:r>
    </w:p>
    <w:p w:rsidR="00E24B7F" w:rsidRDefault="007A1A0A" w:rsidP="007A1A0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E24B7F" w:rsidRDefault="007A1A0A" w:rsidP="007A1A0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 </w:t>
      </w:r>
    </w:p>
    <w:p w:rsidR="00E24B7F" w:rsidRDefault="007A1A0A" w:rsidP="007A1A0A">
      <w:pPr>
        <w:pStyle w:val="a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оказание работниками, предоставляющими муниципальную услугу, необходимой инвалидам помощи в преодолении барьеров, мешающих получению ими услуг наравне с другими лицами;</w:t>
      </w:r>
    </w:p>
    <w:p w:rsidR="00E24B7F" w:rsidRDefault="007A1A0A" w:rsidP="007A1A0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E24B7F" w:rsidRPr="00740E7C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740E7C">
        <w:rPr>
          <w:sz w:val="28"/>
          <w:szCs w:val="28"/>
        </w:rPr>
        <w:t>Показатели качества услуги:</w:t>
      </w:r>
    </w:p>
    <w:p w:rsidR="00E24B7F" w:rsidRPr="00740E7C" w:rsidRDefault="007A1A0A" w:rsidP="007A1A0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E24B7F" w:rsidRPr="00740E7C">
        <w:rPr>
          <w:sz w:val="28"/>
          <w:szCs w:val="28"/>
        </w:rPr>
        <w:t>доля заявлений, по которым услуга предоставлена в срок и в соответстви</w:t>
      </w:r>
      <w:r w:rsidR="00E24B7F">
        <w:rPr>
          <w:sz w:val="28"/>
          <w:szCs w:val="28"/>
        </w:rPr>
        <w:t>и со стандартом предоставления У</w:t>
      </w:r>
      <w:r w:rsidR="00E24B7F" w:rsidRPr="00740E7C">
        <w:rPr>
          <w:sz w:val="28"/>
          <w:szCs w:val="28"/>
        </w:rPr>
        <w:t xml:space="preserve">слуги, в общем количестве заявлений </w:t>
      </w:r>
      <w:r w:rsidR="00E24B7F">
        <w:rPr>
          <w:sz w:val="28"/>
          <w:szCs w:val="28"/>
        </w:rPr>
        <w:t>о предоставлении У</w:t>
      </w:r>
      <w:r w:rsidR="00E24B7F" w:rsidRPr="00740E7C">
        <w:rPr>
          <w:sz w:val="28"/>
          <w:szCs w:val="28"/>
        </w:rPr>
        <w:t>слуги;</w:t>
      </w:r>
    </w:p>
    <w:p w:rsidR="00E24B7F" w:rsidRDefault="007A1A0A" w:rsidP="007A1A0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 w:rsidRPr="00740E7C">
        <w:rPr>
          <w:sz w:val="28"/>
          <w:szCs w:val="28"/>
        </w:rPr>
        <w:t>доля обоснованных жалоб заявителей на действия (бездействие) долж</w:t>
      </w:r>
      <w:r w:rsidR="00E24B7F">
        <w:rPr>
          <w:sz w:val="28"/>
          <w:szCs w:val="28"/>
        </w:rPr>
        <w:t>ностных лиц при предоставлении У</w:t>
      </w:r>
      <w:r w:rsidR="00E24B7F" w:rsidRPr="00740E7C">
        <w:rPr>
          <w:sz w:val="28"/>
          <w:szCs w:val="28"/>
        </w:rPr>
        <w:t>слуги в общем количестве заяв</w:t>
      </w:r>
      <w:r w:rsidR="00E24B7F">
        <w:rPr>
          <w:sz w:val="28"/>
          <w:szCs w:val="28"/>
        </w:rPr>
        <w:t>лений о предоставлении У</w:t>
      </w:r>
      <w:r w:rsidR="00E24B7F" w:rsidRPr="00740E7C">
        <w:rPr>
          <w:sz w:val="28"/>
          <w:szCs w:val="28"/>
        </w:rPr>
        <w:t>слуги.</w:t>
      </w:r>
    </w:p>
    <w:p w:rsidR="00E24B7F" w:rsidRPr="00CC699A" w:rsidRDefault="00E24B7F" w:rsidP="00E24B7F">
      <w:pPr>
        <w:pStyle w:val="2TimesNewRoman14"/>
        <w:rPr>
          <w:noProof/>
        </w:rPr>
      </w:pPr>
    </w:p>
    <w:p w:rsidR="00E24B7F" w:rsidRPr="00CD387E" w:rsidRDefault="00E24B7F" w:rsidP="00E24B7F">
      <w:pPr>
        <w:pStyle w:val="2TimesNewRoman14"/>
      </w:pPr>
      <w:r w:rsidRPr="00CD387E">
        <w:t>2.15. Этика поведения специалистов</w:t>
      </w:r>
    </w:p>
    <w:p w:rsidR="00E24B7F" w:rsidRPr="00325066" w:rsidRDefault="00E24B7F" w:rsidP="00E24B7F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center"/>
        <w:rPr>
          <w:sz w:val="28"/>
          <w:szCs w:val="28"/>
        </w:rPr>
      </w:pPr>
    </w:p>
    <w:p w:rsidR="00E24B7F" w:rsidRPr="00CC699A" w:rsidRDefault="00E24B7F" w:rsidP="00E24B7F">
      <w:pPr>
        <w:pStyle w:val="a7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CC699A">
        <w:rPr>
          <w:sz w:val="28"/>
          <w:szCs w:val="28"/>
        </w:rPr>
        <w:t>В служебном поведении специалист, осуществляющ</w:t>
      </w:r>
      <w:r>
        <w:rPr>
          <w:sz w:val="28"/>
          <w:szCs w:val="28"/>
        </w:rPr>
        <w:t>ий</w:t>
      </w:r>
      <w:r w:rsidRPr="00CC699A">
        <w:rPr>
          <w:sz w:val="28"/>
          <w:szCs w:val="28"/>
        </w:rPr>
        <w:t xml:space="preserve">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E24B7F" w:rsidRPr="00CC699A" w:rsidRDefault="00E24B7F" w:rsidP="00E24B7F">
      <w:pPr>
        <w:pStyle w:val="a7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CC699A">
        <w:rPr>
          <w:sz w:val="28"/>
          <w:szCs w:val="28"/>
        </w:rPr>
        <w:t>В служебном поведении специалист, осуществляющий взаимодействие с гражданами (заявителями), воздерживается от:</w:t>
      </w:r>
    </w:p>
    <w:p w:rsidR="00E24B7F" w:rsidRPr="00026789" w:rsidRDefault="00026789" w:rsidP="00026789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 w:rsidRPr="00026789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4B7F" w:rsidRPr="00026789" w:rsidRDefault="00026789" w:rsidP="00026789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 w:rsidRPr="00026789">
        <w:rPr>
          <w:sz w:val="28"/>
          <w:szCs w:val="28"/>
        </w:rPr>
        <w:t>грубости, предвзятых замечаний, предъявления неправомерных, незаслуженных обвинений;</w:t>
      </w:r>
    </w:p>
    <w:p w:rsidR="00E24B7F" w:rsidRPr="00026789" w:rsidRDefault="00026789" w:rsidP="00026789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 w:rsidRPr="00026789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24B7F" w:rsidRPr="00CC699A" w:rsidRDefault="00E24B7F" w:rsidP="00E24B7F">
      <w:pPr>
        <w:pStyle w:val="a7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</w:t>
      </w:r>
      <w:r>
        <w:rPr>
          <w:sz w:val="28"/>
          <w:szCs w:val="28"/>
        </w:rPr>
        <w:t>уважение</w:t>
      </w:r>
      <w:r w:rsidRPr="00CC699A">
        <w:rPr>
          <w:sz w:val="28"/>
          <w:szCs w:val="28"/>
        </w:rPr>
        <w:t xml:space="preserve"> в общении с гражданами и коллегами.</w:t>
      </w:r>
    </w:p>
    <w:p w:rsidR="00E24B7F" w:rsidRPr="00325066" w:rsidRDefault="00E24B7F" w:rsidP="00E24B7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E24B7F" w:rsidRDefault="00E24B7F" w:rsidP="00E24B7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E24B7F" w:rsidRPr="00CC699A" w:rsidRDefault="00E24B7F" w:rsidP="00E24B7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C699A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6. </w:t>
      </w:r>
      <w:r w:rsidRPr="00CC699A">
        <w:rPr>
          <w:b/>
          <w:sz w:val="28"/>
          <w:szCs w:val="28"/>
        </w:rPr>
        <w:t>Особенности предо</w:t>
      </w:r>
      <w:r>
        <w:rPr>
          <w:b/>
          <w:sz w:val="28"/>
          <w:szCs w:val="28"/>
        </w:rPr>
        <w:t xml:space="preserve">ставления муниципальной услуги </w:t>
      </w:r>
      <w:r w:rsidRPr="00CC699A">
        <w:rPr>
          <w:b/>
          <w:sz w:val="28"/>
          <w:szCs w:val="28"/>
        </w:rPr>
        <w:t>в многофункциональном центре</w:t>
      </w:r>
      <w:r>
        <w:rPr>
          <w:b/>
          <w:sz w:val="28"/>
          <w:szCs w:val="28"/>
        </w:rPr>
        <w:t xml:space="preserve"> и в электронном виде</w:t>
      </w:r>
    </w:p>
    <w:p w:rsidR="00E24B7F" w:rsidRPr="00325066" w:rsidRDefault="00E24B7F" w:rsidP="00E24B7F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E24B7F" w:rsidRDefault="00E24B7F" w:rsidP="00E24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2.16.1</w:t>
      </w:r>
      <w:r w:rsidR="008C7C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 xml:space="preserve">Предоставление муниципальной услуги в МФЦ осуществляется в соответствии с Федеральным </w:t>
      </w:r>
      <w:hyperlink r:id="rId12" w:history="1">
        <w:r w:rsidRPr="00CC699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210-ФЗ «</w:t>
      </w:r>
      <w:r w:rsidRPr="00CC699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CC699A">
        <w:rPr>
          <w:sz w:val="28"/>
          <w:szCs w:val="28"/>
        </w:rPr>
        <w:t xml:space="preserve">, иными нормативно-правовыми актами РФ, нормативными правовыми актами </w:t>
      </w:r>
      <w:r>
        <w:rPr>
          <w:sz w:val="28"/>
          <w:szCs w:val="28"/>
        </w:rPr>
        <w:t>Белгородской</w:t>
      </w:r>
      <w:r w:rsidRPr="00CC699A">
        <w:rPr>
          <w:sz w:val="28"/>
          <w:szCs w:val="28"/>
        </w:rPr>
        <w:t xml:space="preserve"> области, муниципальным</w:t>
      </w:r>
      <w:r>
        <w:rPr>
          <w:sz w:val="28"/>
          <w:szCs w:val="28"/>
        </w:rPr>
        <w:t>и правовыми актами по принципу «</w:t>
      </w:r>
      <w:r w:rsidRPr="00CC699A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CC699A">
        <w:rPr>
          <w:sz w:val="28"/>
          <w:szCs w:val="28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24B7F" w:rsidRDefault="00E24B7F" w:rsidP="00E24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057DB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C699A">
        <w:rPr>
          <w:sz w:val="28"/>
          <w:szCs w:val="28"/>
        </w:rPr>
        <w:t xml:space="preserve"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</w:t>
      </w:r>
      <w:r w:rsidRPr="00CC699A">
        <w:rPr>
          <w:sz w:val="28"/>
          <w:szCs w:val="28"/>
        </w:rPr>
        <w:lastRenderedPageBreak/>
        <w:t>муниципальные информационные системы, составляющие информационно-технологическую и коммуникационную</w:t>
      </w:r>
      <w:r>
        <w:rPr>
          <w:sz w:val="28"/>
          <w:szCs w:val="28"/>
        </w:rPr>
        <w:t xml:space="preserve"> инфраструктуру</w:t>
      </w:r>
      <w:r w:rsidRPr="00CC699A">
        <w:rPr>
          <w:sz w:val="28"/>
          <w:szCs w:val="28"/>
        </w:rPr>
        <w:t>.</w:t>
      </w:r>
    </w:p>
    <w:p w:rsidR="00084D50" w:rsidRDefault="00084D50" w:rsidP="00E24B7F">
      <w:pPr>
        <w:ind w:firstLine="709"/>
        <w:jc w:val="both"/>
        <w:rPr>
          <w:sz w:val="28"/>
          <w:szCs w:val="28"/>
        </w:rPr>
      </w:pPr>
    </w:p>
    <w:p w:rsidR="00E24B7F" w:rsidRDefault="00084D50" w:rsidP="00084D50">
      <w:pPr>
        <w:ind w:firstLine="709"/>
        <w:jc w:val="center"/>
        <w:rPr>
          <w:b/>
          <w:sz w:val="28"/>
          <w:szCs w:val="28"/>
        </w:rPr>
      </w:pPr>
      <w:r w:rsidRPr="00084D50">
        <w:rPr>
          <w:b/>
          <w:sz w:val="28"/>
          <w:szCs w:val="28"/>
          <w:lang w:val="en-US"/>
        </w:rPr>
        <w:t>III</w:t>
      </w:r>
      <w:r w:rsidRPr="00084D50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084D50" w:rsidRPr="00084D50" w:rsidRDefault="00084D50" w:rsidP="00084D50">
      <w:pPr>
        <w:ind w:firstLine="709"/>
        <w:jc w:val="center"/>
        <w:rPr>
          <w:b/>
          <w:sz w:val="28"/>
          <w:szCs w:val="28"/>
        </w:rPr>
      </w:pPr>
    </w:p>
    <w:p w:rsidR="00E24B7F" w:rsidRPr="004F0B61" w:rsidRDefault="00084D50" w:rsidP="00E24B7F">
      <w:pPr>
        <w:pStyle w:val="2"/>
        <w:numPr>
          <w:ilvl w:val="0"/>
          <w:numId w:val="0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F0A8D" w:rsidRPr="000F0A8D">
        <w:rPr>
          <w:rFonts w:ascii="Times New Roman" w:hAnsi="Times New Roman"/>
        </w:rPr>
        <w:t>.1</w:t>
      </w:r>
      <w:r w:rsidR="00E24B7F" w:rsidRPr="004F0B61">
        <w:rPr>
          <w:rFonts w:ascii="Times New Roman" w:hAnsi="Times New Roman"/>
        </w:rPr>
        <w:t xml:space="preserve"> Описание последовательности действий при предоставлении </w:t>
      </w:r>
      <w:r w:rsidR="00E24B7F">
        <w:rPr>
          <w:rFonts w:ascii="Times New Roman" w:hAnsi="Times New Roman"/>
        </w:rPr>
        <w:t xml:space="preserve">муниципальной </w:t>
      </w:r>
      <w:r w:rsidR="00E24B7F" w:rsidRPr="004F0B61">
        <w:rPr>
          <w:rFonts w:ascii="Times New Roman" w:hAnsi="Times New Roman"/>
        </w:rPr>
        <w:t>услуги</w:t>
      </w:r>
    </w:p>
    <w:p w:rsidR="00E24B7F" w:rsidRPr="001C257D" w:rsidRDefault="00084D50" w:rsidP="00E24B7F">
      <w:pPr>
        <w:pStyle w:val="1"/>
        <w:numPr>
          <w:ilvl w:val="0"/>
          <w:numId w:val="0"/>
        </w:numPr>
        <w:spacing w:line="100" w:lineRule="atLeast"/>
        <w:ind w:firstLine="851"/>
      </w:pPr>
      <w:r>
        <w:t>3</w:t>
      </w:r>
      <w:r w:rsidR="00E24B7F" w:rsidRPr="00F842AE">
        <w:t xml:space="preserve">.1.1. Предоставление Услуги включает в себя выполнение следующих </w:t>
      </w:r>
      <w:r w:rsidR="00E24B7F" w:rsidRPr="001C257D">
        <w:t>административных процедур:</w:t>
      </w:r>
    </w:p>
    <w:p w:rsidR="00E24B7F" w:rsidRPr="001C257D" w:rsidRDefault="00E24B7F" w:rsidP="00E24B7F">
      <w:pPr>
        <w:ind w:firstLine="851"/>
        <w:jc w:val="both"/>
        <w:rPr>
          <w:sz w:val="28"/>
          <w:szCs w:val="28"/>
        </w:rPr>
      </w:pPr>
      <w:r w:rsidRPr="001C257D">
        <w:rPr>
          <w:sz w:val="28"/>
          <w:szCs w:val="28"/>
        </w:rPr>
        <w:t xml:space="preserve">а) прием и регистрация заявления и документов, </w:t>
      </w:r>
      <w:r>
        <w:rPr>
          <w:sz w:val="28"/>
          <w:szCs w:val="28"/>
        </w:rPr>
        <w:t>необходимых для предоставления У</w:t>
      </w:r>
      <w:r w:rsidRPr="001C257D">
        <w:rPr>
          <w:sz w:val="28"/>
          <w:szCs w:val="28"/>
        </w:rPr>
        <w:t>слуги;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 w:rsidRPr="001C257D">
        <w:rPr>
          <w:sz w:val="28"/>
          <w:szCs w:val="28"/>
        </w:rPr>
        <w:t xml:space="preserve">б) рассмотрение заявления и документов, </w:t>
      </w:r>
      <w:r>
        <w:rPr>
          <w:sz w:val="28"/>
          <w:szCs w:val="28"/>
        </w:rPr>
        <w:t>необходимых для предоставления У</w:t>
      </w:r>
      <w:r w:rsidRPr="001C257D">
        <w:rPr>
          <w:sz w:val="28"/>
          <w:szCs w:val="28"/>
        </w:rPr>
        <w:t xml:space="preserve">слуги; 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 w:rsidRPr="001C257D">
        <w:rPr>
          <w:sz w:val="28"/>
          <w:szCs w:val="28"/>
        </w:rPr>
        <w:t>в) возврат заявит</w:t>
      </w:r>
      <w:r>
        <w:rPr>
          <w:sz w:val="28"/>
          <w:szCs w:val="28"/>
        </w:rPr>
        <w:t>елю заявления о предоставлении У</w:t>
      </w:r>
      <w:r w:rsidRPr="001C257D">
        <w:rPr>
          <w:sz w:val="28"/>
          <w:szCs w:val="28"/>
        </w:rPr>
        <w:t>слуги, не подлежащего дальнейшему рассмотрению;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ф</w:t>
      </w:r>
      <w:r w:rsidRPr="003E2A70">
        <w:rPr>
          <w:sz w:val="28"/>
          <w:szCs w:val="28"/>
        </w:rPr>
        <w:t>ормирование и направление межведомственных запросов, получение ответов на межведомственные запросы</w:t>
      </w:r>
      <w:r>
        <w:rPr>
          <w:sz w:val="28"/>
          <w:szCs w:val="28"/>
        </w:rPr>
        <w:t>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н</w:t>
      </w:r>
      <w:r w:rsidRPr="00CD387E">
        <w:rPr>
          <w:sz w:val="28"/>
          <w:szCs w:val="28"/>
        </w:rPr>
        <w:t>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либо принятие и направление заявителю решения об отказе в установлении сервитута</w:t>
      </w:r>
      <w:r>
        <w:rPr>
          <w:sz w:val="28"/>
          <w:szCs w:val="28"/>
        </w:rPr>
        <w:t>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1C257D">
        <w:rPr>
          <w:sz w:val="28"/>
          <w:szCs w:val="28"/>
        </w:rPr>
        <w:t>)</w:t>
      </w:r>
      <w:r w:rsidRPr="00CD387E">
        <w:t xml:space="preserve"> </w:t>
      </w:r>
      <w:r>
        <w:rPr>
          <w:sz w:val="28"/>
          <w:szCs w:val="28"/>
        </w:rPr>
        <w:t>приостановление предоставления У</w:t>
      </w:r>
      <w:r w:rsidRPr="00CD387E">
        <w:rPr>
          <w:sz w:val="28"/>
          <w:szCs w:val="28"/>
        </w:rPr>
        <w:t>слуги</w:t>
      </w:r>
      <w:r>
        <w:rPr>
          <w:sz w:val="28"/>
          <w:szCs w:val="28"/>
        </w:rPr>
        <w:t>;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Pr="00CD387E">
        <w:rPr>
          <w:sz w:val="28"/>
          <w:szCs w:val="28"/>
        </w:rPr>
        <w:t>ыдача (направление) документов по результатам предоставления государственной услуги</w:t>
      </w:r>
      <w:r>
        <w:rPr>
          <w:sz w:val="28"/>
          <w:szCs w:val="28"/>
        </w:rPr>
        <w:t>.</w:t>
      </w:r>
    </w:p>
    <w:p w:rsidR="00084D50" w:rsidRDefault="00084D50" w:rsidP="00084D50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0F0A8D" w:rsidRDefault="000F0A8D" w:rsidP="00084D50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84D5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П</w:t>
      </w:r>
      <w:r w:rsidRPr="001C257D">
        <w:rPr>
          <w:b/>
          <w:bCs/>
          <w:sz w:val="28"/>
          <w:szCs w:val="28"/>
        </w:rPr>
        <w:t>рием и регистрация</w:t>
      </w:r>
      <w:r w:rsidR="00084D50">
        <w:rPr>
          <w:b/>
          <w:bCs/>
          <w:sz w:val="28"/>
          <w:szCs w:val="28"/>
        </w:rPr>
        <w:t xml:space="preserve"> </w:t>
      </w:r>
      <w:r w:rsidRPr="001C257D">
        <w:rPr>
          <w:b/>
          <w:bCs/>
          <w:sz w:val="28"/>
          <w:szCs w:val="28"/>
        </w:rPr>
        <w:t xml:space="preserve">заявления и документов, </w:t>
      </w:r>
      <w:r>
        <w:rPr>
          <w:b/>
          <w:bCs/>
          <w:sz w:val="28"/>
          <w:szCs w:val="28"/>
        </w:rPr>
        <w:t>необходимых для предоставления У</w:t>
      </w:r>
      <w:r w:rsidRPr="001C257D">
        <w:rPr>
          <w:b/>
          <w:bCs/>
          <w:sz w:val="28"/>
          <w:szCs w:val="28"/>
        </w:rPr>
        <w:t>слуги</w:t>
      </w:r>
      <w:r>
        <w:rPr>
          <w:b/>
          <w:bCs/>
          <w:sz w:val="28"/>
          <w:szCs w:val="28"/>
        </w:rPr>
        <w:t>.</w:t>
      </w:r>
    </w:p>
    <w:p w:rsidR="000F0A8D" w:rsidRPr="00F9491E" w:rsidRDefault="000F0A8D" w:rsidP="00E24B7F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E24B7F" w:rsidRPr="00CC699A" w:rsidRDefault="000F0A8D" w:rsidP="00E24B7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A8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84D50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E24B7F">
        <w:rPr>
          <w:sz w:val="28"/>
          <w:szCs w:val="28"/>
        </w:rPr>
        <w:t xml:space="preserve"> </w:t>
      </w:r>
      <w:r w:rsidR="00E24B7F" w:rsidRPr="00CC699A">
        <w:rPr>
          <w:sz w:val="28"/>
          <w:szCs w:val="28"/>
        </w:rPr>
        <w:t>Основанием для начала административной процедуры «</w:t>
      </w:r>
      <w:r w:rsidR="00E24B7F">
        <w:rPr>
          <w:sz w:val="28"/>
          <w:szCs w:val="28"/>
        </w:rPr>
        <w:t>П</w:t>
      </w:r>
      <w:r w:rsidR="00E24B7F" w:rsidRPr="001C257D">
        <w:rPr>
          <w:sz w:val="28"/>
          <w:szCs w:val="28"/>
        </w:rPr>
        <w:t xml:space="preserve">рием и регистрация заявления и документов, </w:t>
      </w:r>
      <w:r w:rsidR="00E24B7F">
        <w:rPr>
          <w:sz w:val="28"/>
          <w:szCs w:val="28"/>
        </w:rPr>
        <w:t>необходимых для предоставления У</w:t>
      </w:r>
      <w:r w:rsidR="00E24B7F" w:rsidRPr="001C257D">
        <w:rPr>
          <w:sz w:val="28"/>
          <w:szCs w:val="28"/>
        </w:rPr>
        <w:t>слуги</w:t>
      </w:r>
      <w:r w:rsidR="00E24B7F" w:rsidRPr="00CC699A">
        <w:rPr>
          <w:sz w:val="28"/>
          <w:szCs w:val="28"/>
        </w:rPr>
        <w:t>» является поступление от заявителя соответствующего заявления и прилагаемых к нему необходимых документов (образ</w:t>
      </w:r>
      <w:r w:rsidR="00E24B7F">
        <w:rPr>
          <w:sz w:val="28"/>
          <w:szCs w:val="28"/>
        </w:rPr>
        <w:t>ец</w:t>
      </w:r>
      <w:r w:rsidR="00E24B7F" w:rsidRPr="00CC699A">
        <w:rPr>
          <w:sz w:val="28"/>
          <w:szCs w:val="28"/>
        </w:rPr>
        <w:t xml:space="preserve"> заявлени</w:t>
      </w:r>
      <w:r w:rsidR="00E24B7F">
        <w:rPr>
          <w:sz w:val="28"/>
          <w:szCs w:val="28"/>
        </w:rPr>
        <w:t>я</w:t>
      </w:r>
      <w:r w:rsidR="00E24B7F" w:rsidRPr="00CC699A">
        <w:rPr>
          <w:sz w:val="28"/>
          <w:szCs w:val="28"/>
        </w:rPr>
        <w:t xml:space="preserve"> прилага</w:t>
      </w:r>
      <w:r w:rsidR="00E24B7F">
        <w:rPr>
          <w:sz w:val="28"/>
          <w:szCs w:val="28"/>
        </w:rPr>
        <w:t>е</w:t>
      </w:r>
      <w:r w:rsidR="00E24B7F" w:rsidRPr="00CC699A">
        <w:rPr>
          <w:sz w:val="28"/>
          <w:szCs w:val="28"/>
        </w:rPr>
        <w:t>тся</w:t>
      </w:r>
      <w:r w:rsidR="00E24B7F">
        <w:rPr>
          <w:sz w:val="28"/>
          <w:szCs w:val="28"/>
        </w:rPr>
        <w:t xml:space="preserve"> в </w:t>
      </w:r>
      <w:r w:rsidR="00E24B7F" w:rsidRPr="00CC699A">
        <w:rPr>
          <w:sz w:val="28"/>
          <w:szCs w:val="28"/>
        </w:rPr>
        <w:t>приложени</w:t>
      </w:r>
      <w:r w:rsidR="00E24B7F">
        <w:rPr>
          <w:sz w:val="28"/>
          <w:szCs w:val="28"/>
        </w:rPr>
        <w:t xml:space="preserve">и 1 </w:t>
      </w:r>
      <w:r w:rsidR="00E24B7F" w:rsidRPr="00CC699A">
        <w:rPr>
          <w:sz w:val="28"/>
          <w:szCs w:val="28"/>
        </w:rPr>
        <w:t xml:space="preserve">к настоящему </w:t>
      </w:r>
      <w:r w:rsidR="00E24B7F">
        <w:rPr>
          <w:sz w:val="28"/>
          <w:szCs w:val="28"/>
        </w:rPr>
        <w:t>Административному регламенту)</w:t>
      </w:r>
      <w:r w:rsidR="00E24B7F" w:rsidRPr="00CC699A">
        <w:rPr>
          <w:sz w:val="28"/>
          <w:szCs w:val="28"/>
        </w:rPr>
        <w:t>.</w:t>
      </w:r>
    </w:p>
    <w:p w:rsidR="00E24B7F" w:rsidRPr="00CC699A" w:rsidRDefault="000F0A8D" w:rsidP="00E24B7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4D5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24B7F" w:rsidRPr="00CC699A">
        <w:rPr>
          <w:sz w:val="28"/>
          <w:szCs w:val="28"/>
        </w:rPr>
        <w:t>2.</w:t>
      </w:r>
      <w:r w:rsidR="00E24B7F">
        <w:rPr>
          <w:sz w:val="28"/>
          <w:szCs w:val="28"/>
        </w:rPr>
        <w:t xml:space="preserve"> </w:t>
      </w:r>
      <w:r w:rsidR="00E24B7F" w:rsidRPr="00CC699A">
        <w:rPr>
          <w:sz w:val="28"/>
          <w:szCs w:val="28"/>
        </w:rPr>
        <w:t xml:space="preserve">Ответственным за исполнение данной процедуры является </w:t>
      </w:r>
      <w:r w:rsidR="00E24B7F">
        <w:rPr>
          <w:sz w:val="28"/>
          <w:szCs w:val="28"/>
        </w:rPr>
        <w:t xml:space="preserve">специалист МФЦ, ответственный </w:t>
      </w:r>
      <w:r w:rsidR="00E24B7F" w:rsidRPr="00CC699A">
        <w:rPr>
          <w:sz w:val="28"/>
          <w:szCs w:val="28"/>
        </w:rPr>
        <w:t>за прием и регистрацию заявлений</w:t>
      </w:r>
      <w:r w:rsidR="00E24B7F">
        <w:rPr>
          <w:sz w:val="28"/>
          <w:szCs w:val="28"/>
        </w:rPr>
        <w:t>.</w:t>
      </w:r>
    </w:p>
    <w:p w:rsidR="00E24B7F" w:rsidRPr="00CC699A" w:rsidRDefault="000F0A8D" w:rsidP="000F0A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084D50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E24B7F" w:rsidRPr="00CC699A">
        <w:rPr>
          <w:sz w:val="28"/>
          <w:szCs w:val="28"/>
        </w:rPr>
        <w:t>Максимальный срок администр</w:t>
      </w:r>
      <w:r>
        <w:rPr>
          <w:sz w:val="28"/>
          <w:szCs w:val="28"/>
        </w:rPr>
        <w:t xml:space="preserve">ативной процедуры составляет не </w:t>
      </w:r>
      <w:r w:rsidR="00E24B7F" w:rsidRPr="00CC699A">
        <w:rPr>
          <w:sz w:val="28"/>
          <w:szCs w:val="28"/>
        </w:rPr>
        <w:t xml:space="preserve">более  одного </w:t>
      </w:r>
      <w:r w:rsidR="00E24B7F">
        <w:rPr>
          <w:sz w:val="28"/>
          <w:szCs w:val="28"/>
        </w:rPr>
        <w:t xml:space="preserve">рабочего </w:t>
      </w:r>
      <w:r w:rsidR="00E24B7F" w:rsidRPr="00CC699A">
        <w:rPr>
          <w:sz w:val="28"/>
          <w:szCs w:val="28"/>
        </w:rPr>
        <w:t>дня.</w:t>
      </w:r>
    </w:p>
    <w:p w:rsidR="00E24B7F" w:rsidRDefault="00E24B7F" w:rsidP="000F0A8D">
      <w:pPr>
        <w:pStyle w:val="ab"/>
        <w:ind w:firstLine="0"/>
      </w:pPr>
      <w:r w:rsidRPr="00CC699A">
        <w:t>Специалист, ответственный за прием и регистрацию заявлений, в течение одного рабочего дня регистрирует  в книге учета входящих документов заявление и необходимые документы</w:t>
      </w:r>
      <w:r>
        <w:t xml:space="preserve">, сличает подлинники документов с копиями, заверяет копии документов и выдает заявителю расписку в приеме документов, на принятом заявлении </w:t>
      </w:r>
      <w:r w:rsidRPr="00CC699A">
        <w:t>проставляет дату и номер регистрации этих документов.</w:t>
      </w:r>
    </w:p>
    <w:p w:rsidR="00E24B7F" w:rsidRDefault="000F0A8D" w:rsidP="00E24B7F">
      <w:pPr>
        <w:pStyle w:val="ab"/>
        <w:ind w:firstLine="851"/>
      </w:pPr>
      <w:r>
        <w:t>3.</w:t>
      </w:r>
      <w:r w:rsidR="00084D50">
        <w:t>2</w:t>
      </w:r>
      <w:r>
        <w:t>.</w:t>
      </w:r>
      <w:r w:rsidR="00E24B7F">
        <w:t xml:space="preserve">4. </w:t>
      </w:r>
      <w:r w:rsidR="00E24B7F" w:rsidRPr="00CC699A">
        <w:t xml:space="preserve">Заявление о предоставлении муниципальной услуги и иные необходимые документы, представленные посредством почтового отправления, </w:t>
      </w:r>
      <w:r w:rsidR="00E24B7F" w:rsidRPr="00CC699A">
        <w:lastRenderedPageBreak/>
        <w:t>принимаются специалистом</w:t>
      </w:r>
      <w:r w:rsidR="00E24B7F">
        <w:t xml:space="preserve"> Администрации</w:t>
      </w:r>
      <w:r w:rsidR="00E24B7F" w:rsidRPr="00CC699A">
        <w:t>, ответственным за ведение делопроизводства</w:t>
      </w:r>
      <w:r w:rsidR="00E24B7F">
        <w:t>.</w:t>
      </w:r>
    </w:p>
    <w:p w:rsidR="00E24B7F" w:rsidRPr="00CC699A" w:rsidRDefault="00E24B7F" w:rsidP="00E24B7F">
      <w:pPr>
        <w:pStyle w:val="ab"/>
        <w:ind w:firstLine="851"/>
      </w:pPr>
      <w:r w:rsidRPr="00CC699A">
        <w:t>При поступлении документов посредством почтового отправле</w:t>
      </w:r>
      <w:r>
        <w:t xml:space="preserve">ния специалист, ответственный </w:t>
      </w:r>
      <w:r w:rsidRPr="00CC699A">
        <w:t>за прием и регистрацию заявлений</w:t>
      </w:r>
      <w:r>
        <w:t>,</w:t>
      </w:r>
      <w:r w:rsidRPr="00CC699A">
        <w:t xml:space="preserve"> осуществляет следующие действия:</w:t>
      </w:r>
    </w:p>
    <w:p w:rsidR="00E24B7F" w:rsidRPr="00CC699A" w:rsidRDefault="00E24B7F" w:rsidP="00E24B7F">
      <w:pPr>
        <w:widowControl w:val="0"/>
        <w:tabs>
          <w:tab w:val="num" w:pos="0"/>
        </w:tabs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перед вскрытием почтовых отправлений проверяет сохранность их упаковки;</w:t>
      </w:r>
    </w:p>
    <w:p w:rsidR="00E24B7F" w:rsidRPr="00CC699A" w:rsidRDefault="00E24B7F" w:rsidP="00E24B7F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сличает представленные заявление и иные необходимые документы с перечнем представленных документов;</w:t>
      </w:r>
    </w:p>
    <w:p w:rsidR="00E24B7F" w:rsidRPr="00CC699A" w:rsidRDefault="00E24B7F" w:rsidP="00E24B7F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в) при отсутствии документа составляет акт в трех экземплярах, один экземпляр которого прилагает к поступившим документам, второй – передает организации почтовой связи (ее представителю), третий прилагает к расписке в получении документов;</w:t>
      </w:r>
    </w:p>
    <w:p w:rsidR="00E24B7F" w:rsidRDefault="00E24B7F" w:rsidP="00E24B7F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г) прилагает конверт, в котором поступили документы, к поступившим документам.</w:t>
      </w:r>
    </w:p>
    <w:p w:rsidR="00E24B7F" w:rsidRDefault="000F0A8D" w:rsidP="00E24B7F">
      <w:pPr>
        <w:pStyle w:val="ab"/>
        <w:ind w:firstLine="851"/>
      </w:pPr>
      <w:r>
        <w:t>3.</w:t>
      </w:r>
      <w:r w:rsidR="00E62BCA">
        <w:t>2</w:t>
      </w:r>
      <w:r>
        <w:t>.</w:t>
      </w:r>
      <w:r w:rsidR="00E24B7F">
        <w:t xml:space="preserve">5. Специалист, ответственный </w:t>
      </w:r>
      <w:r w:rsidR="00E24B7F" w:rsidRPr="00CC699A">
        <w:t xml:space="preserve">за прием и </w:t>
      </w:r>
      <w:r w:rsidR="00E24B7F">
        <w:t>регистрацию заявлений</w:t>
      </w:r>
      <w:r w:rsidR="00E24B7F" w:rsidRPr="00CC699A">
        <w:t>, поступивших посредством почтового отправления,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связи. Если такие документы были получены от организации почтовой связи менее чем за тридцать минут до окончания рабочего д</w:t>
      </w:r>
      <w:r w:rsidR="00E24B7F">
        <w:t xml:space="preserve">ня, специалист, ответственный </w:t>
      </w:r>
      <w:r w:rsidR="00E24B7F" w:rsidRPr="00CC699A">
        <w:t>за прием и регистрацию заявлений (запросов), поступивших посредством почтового отправления, должен приступить к регистрации данных документов в книге учета входящих документов и (или) книге учета заявлений не позднее тридцати минут с момента начала следующего рабочего дня.</w:t>
      </w:r>
    </w:p>
    <w:p w:rsidR="00E24B7F" w:rsidRPr="00CC699A" w:rsidRDefault="000F0A8D" w:rsidP="00E24B7F">
      <w:pPr>
        <w:pStyle w:val="ab"/>
        <w:ind w:firstLine="851"/>
      </w:pPr>
      <w:r>
        <w:t>3.</w:t>
      </w:r>
      <w:r w:rsidR="00E62BCA">
        <w:t>2</w:t>
      </w:r>
      <w:r>
        <w:t>.</w:t>
      </w:r>
      <w:r w:rsidR="00E24B7F">
        <w:t xml:space="preserve">6. </w:t>
      </w:r>
      <w:r w:rsidR="00E24B7F" w:rsidRPr="00CC699A">
        <w:t>При приеме документов, представленных посредством почтового отправления: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в к</w:t>
      </w:r>
      <w:r>
        <w:rPr>
          <w:sz w:val="28"/>
          <w:szCs w:val="28"/>
        </w:rPr>
        <w:t xml:space="preserve">ниге учета входящих документов </w:t>
      </w:r>
      <w:r w:rsidRPr="00CC699A">
        <w:rPr>
          <w:sz w:val="28"/>
          <w:szCs w:val="28"/>
        </w:rPr>
        <w:t xml:space="preserve">проставляются дата и номер регистрации этих документов, кроме того, также проставляются дата и номер передачи документов организацией почтовой связи, в </w:t>
      </w:r>
      <w:r>
        <w:rPr>
          <w:sz w:val="28"/>
          <w:szCs w:val="28"/>
        </w:rPr>
        <w:t xml:space="preserve">целях чего в той же графе, где </w:t>
      </w:r>
      <w:r w:rsidRPr="00CC699A">
        <w:rPr>
          <w:sz w:val="28"/>
          <w:szCs w:val="28"/>
        </w:rPr>
        <w:t>проставлены дата и номер этих документов, ниже указываются слова «передано почтой»;</w:t>
      </w:r>
    </w:p>
    <w:p w:rsidR="00E24B7F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моментом начала предоставления муниципальной услуги являются дата и номер регистрации этих документов в книге учета входящих документов.</w:t>
      </w:r>
    </w:p>
    <w:p w:rsidR="00E24B7F" w:rsidRPr="00D550A1" w:rsidRDefault="00E24B7F" w:rsidP="00E24B7F">
      <w:pPr>
        <w:pStyle w:val="ab"/>
        <w:ind w:firstLine="851"/>
      </w:pPr>
      <w:r w:rsidRPr="00D550A1">
        <w:t>Спец</w:t>
      </w:r>
      <w:r>
        <w:t xml:space="preserve">иалист, ответственный за прием </w:t>
      </w:r>
      <w:r w:rsidRPr="00D550A1">
        <w:t>и регистрацию заявлений: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а) устанавливает предмет </w:t>
      </w:r>
      <w:r>
        <w:rPr>
          <w:sz w:val="28"/>
          <w:szCs w:val="28"/>
        </w:rPr>
        <w:t xml:space="preserve">обращения, личность заявителя, </w:t>
      </w:r>
      <w:r w:rsidRPr="00CC699A">
        <w:rPr>
          <w:sz w:val="28"/>
          <w:szCs w:val="28"/>
        </w:rPr>
        <w:t>полномочия представителя юридического лица действовать от имени юридического лица;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в случае личного обращения заявителя, при отсутствии у него заполненного заявления или неправильном его заполнении,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в) если представленные вместе с оригиналами копии документов нотариально не заверены (и их нотариальное заверение федеральным законом не требуется), сличив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г) если у заявителя отсутствуют копии необходимых документов, сотрудник, ответственный за прием документов, предлагает услуги ксерокопирования;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lastRenderedPageBreak/>
        <w:t>д) формирует опись о принятии заявления и</w:t>
      </w:r>
      <w:r>
        <w:rPr>
          <w:sz w:val="28"/>
          <w:szCs w:val="28"/>
        </w:rPr>
        <w:t xml:space="preserve"> прилагаемых</w:t>
      </w:r>
      <w:r w:rsidRPr="00CC699A">
        <w:rPr>
          <w:sz w:val="28"/>
          <w:szCs w:val="28"/>
        </w:rPr>
        <w:t xml:space="preserve"> документов;</w:t>
      </w:r>
    </w:p>
    <w:p w:rsidR="00E24B7F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е) формирует </w:t>
      </w:r>
      <w:r>
        <w:rPr>
          <w:sz w:val="28"/>
          <w:szCs w:val="28"/>
        </w:rPr>
        <w:t>расписку в получении документов с указанием</w:t>
      </w:r>
      <w:r w:rsidRPr="00CC699A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CC699A">
        <w:rPr>
          <w:sz w:val="28"/>
          <w:szCs w:val="28"/>
        </w:rPr>
        <w:t xml:space="preserve">  предоставления услуги</w:t>
      </w:r>
      <w:r>
        <w:rPr>
          <w:sz w:val="28"/>
          <w:szCs w:val="28"/>
        </w:rPr>
        <w:t>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ж) выдает заявителю </w:t>
      </w:r>
      <w:r>
        <w:rPr>
          <w:sz w:val="28"/>
          <w:szCs w:val="28"/>
        </w:rPr>
        <w:t>расписку</w:t>
      </w:r>
      <w:r w:rsidRPr="00CC699A">
        <w:rPr>
          <w:sz w:val="28"/>
          <w:szCs w:val="28"/>
        </w:rPr>
        <w:t xml:space="preserve"> о приеме документов.</w:t>
      </w:r>
      <w:r>
        <w:rPr>
          <w:sz w:val="28"/>
          <w:szCs w:val="28"/>
        </w:rPr>
        <w:t xml:space="preserve"> </w:t>
      </w:r>
    </w:p>
    <w:p w:rsidR="00E24B7F" w:rsidRPr="00D550A1" w:rsidRDefault="00E24B7F" w:rsidP="00E24B7F">
      <w:pPr>
        <w:pStyle w:val="ab"/>
        <w:ind w:firstLine="851"/>
      </w:pPr>
      <w:r w:rsidRPr="00D550A1">
        <w:t>В</w:t>
      </w:r>
      <w:r>
        <w:t xml:space="preserve"> конце рабочего дня специалист </w:t>
      </w:r>
      <w:r w:rsidRPr="00D550A1">
        <w:t>МФЦ, ответственный за прием и регистрацию заявлений, осуществляет следующие действия:</w:t>
      </w:r>
    </w:p>
    <w:p w:rsidR="00E24B7F" w:rsidRPr="00D550A1" w:rsidRDefault="00E24B7F" w:rsidP="00E24B7F">
      <w:pPr>
        <w:pStyle w:val="ab"/>
        <w:ind w:firstLine="851"/>
      </w:pPr>
      <w:r w:rsidRPr="00D550A1">
        <w:t>а) регистрирует поступившее заявление и необходимые документы;</w:t>
      </w:r>
    </w:p>
    <w:p w:rsidR="00E24B7F" w:rsidRPr="00D550A1" w:rsidRDefault="00E24B7F" w:rsidP="00E24B7F">
      <w:pPr>
        <w:pStyle w:val="ab"/>
        <w:ind w:firstLine="851"/>
      </w:pPr>
      <w:r w:rsidRPr="00D550A1">
        <w:t>б) заводит отдельную папку, в которой должны хранит</w:t>
      </w:r>
      <w:r>
        <w:t>ь</w:t>
      </w:r>
      <w:r w:rsidRPr="00D550A1">
        <w:t>ся документы и отчетность по предоставлению услуги по конкретному заявителю (далее по тексту – Дело);</w:t>
      </w:r>
    </w:p>
    <w:p w:rsidR="00E24B7F" w:rsidRPr="00D550A1" w:rsidRDefault="00E24B7F" w:rsidP="00E24B7F">
      <w:pPr>
        <w:pStyle w:val="ab"/>
        <w:ind w:firstLine="851"/>
      </w:pPr>
      <w:r w:rsidRPr="00D550A1">
        <w:t>в) передает полученные документы в Администрацию, или уполномоченному лицу, ответственному за предоставление муниципальной услуги для их дальнейшей обработки.</w:t>
      </w:r>
    </w:p>
    <w:p w:rsidR="00E24B7F" w:rsidRDefault="00E24B7F" w:rsidP="00E24B7F">
      <w:pPr>
        <w:pStyle w:val="ab"/>
        <w:ind w:firstLine="851"/>
      </w:pPr>
    </w:p>
    <w:p w:rsidR="00E24B7F" w:rsidRDefault="000F0A8D" w:rsidP="00E24B7F">
      <w:pPr>
        <w:pStyle w:val="ab"/>
        <w:ind w:firstLine="0"/>
        <w:jc w:val="center"/>
        <w:rPr>
          <w:b/>
        </w:rPr>
      </w:pPr>
      <w:r>
        <w:rPr>
          <w:b/>
        </w:rPr>
        <w:t>3.</w:t>
      </w:r>
      <w:r w:rsidR="00E62BCA">
        <w:rPr>
          <w:b/>
        </w:rPr>
        <w:t>3</w:t>
      </w:r>
      <w:r>
        <w:rPr>
          <w:b/>
        </w:rPr>
        <w:t>.</w:t>
      </w:r>
      <w:r w:rsidR="00E24B7F" w:rsidRPr="003F5D60">
        <w:rPr>
          <w:b/>
        </w:rPr>
        <w:t xml:space="preserve"> Рассмотрение заявления и документов, необходимых</w:t>
      </w:r>
    </w:p>
    <w:p w:rsidR="00E24B7F" w:rsidRPr="003F5D60" w:rsidRDefault="00E24B7F" w:rsidP="00E24B7F">
      <w:pPr>
        <w:pStyle w:val="ab"/>
        <w:ind w:firstLine="0"/>
        <w:jc w:val="center"/>
        <w:rPr>
          <w:b/>
        </w:rPr>
      </w:pPr>
      <w:r w:rsidRPr="003F5D60">
        <w:rPr>
          <w:b/>
        </w:rPr>
        <w:t xml:space="preserve">для предоставления </w:t>
      </w:r>
      <w:r>
        <w:rPr>
          <w:b/>
        </w:rPr>
        <w:t xml:space="preserve">муниципальной </w:t>
      </w:r>
      <w:r w:rsidRPr="003F5D60">
        <w:rPr>
          <w:b/>
        </w:rPr>
        <w:t>услуги</w:t>
      </w:r>
    </w:p>
    <w:p w:rsidR="00E24B7F" w:rsidRPr="00137433" w:rsidRDefault="00E24B7F" w:rsidP="00E24B7F">
      <w:pPr>
        <w:pStyle w:val="ab"/>
        <w:ind w:firstLine="851"/>
        <w:jc w:val="center"/>
      </w:pPr>
    </w:p>
    <w:p w:rsidR="00BC2377" w:rsidRPr="00624466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 xml:space="preserve">1. </w:t>
      </w:r>
      <w:r w:rsidR="00E24B7F" w:rsidRPr="00624466">
        <w:rPr>
          <w:sz w:val="28"/>
          <w:szCs w:val="28"/>
        </w:rPr>
        <w:t>Основанием для начала процедуры является получение специалистом, уполномоченным на рассмотрение заявления, принятых документов.</w:t>
      </w:r>
    </w:p>
    <w:p w:rsidR="00E24B7F" w:rsidRPr="00624466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>2.</w:t>
      </w:r>
      <w:r w:rsidR="00E24B7F" w:rsidRPr="00624466">
        <w:rPr>
          <w:sz w:val="28"/>
          <w:szCs w:val="28"/>
        </w:rPr>
        <w:t>Специалист, уполномоченный на рассмотрение заявления:</w:t>
      </w:r>
    </w:p>
    <w:p w:rsidR="00E24B7F" w:rsidRPr="00624466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4466">
        <w:rPr>
          <w:sz w:val="28"/>
          <w:szCs w:val="28"/>
        </w:rPr>
        <w:t>) проверяет наличие при</w:t>
      </w:r>
      <w:r>
        <w:rPr>
          <w:sz w:val="28"/>
          <w:szCs w:val="28"/>
        </w:rPr>
        <w:t>ложенных к заявлению документов</w:t>
      </w:r>
      <w:r w:rsidRPr="00624466">
        <w:rPr>
          <w:sz w:val="28"/>
          <w:szCs w:val="28"/>
        </w:rPr>
        <w:t>;</w:t>
      </w:r>
    </w:p>
    <w:p w:rsidR="00E24B7F" w:rsidRPr="00624466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4466">
        <w:rPr>
          <w:sz w:val="28"/>
          <w:szCs w:val="28"/>
        </w:rPr>
        <w:t xml:space="preserve">) устанавливает наличие полномочий </w:t>
      </w:r>
      <w:r>
        <w:rPr>
          <w:sz w:val="28"/>
          <w:szCs w:val="28"/>
        </w:rPr>
        <w:t>представителя</w:t>
      </w:r>
      <w:r w:rsidRPr="00624466">
        <w:rPr>
          <w:sz w:val="28"/>
          <w:szCs w:val="28"/>
        </w:rPr>
        <w:t xml:space="preserve"> на получение муниципальной услуги;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4466">
        <w:rPr>
          <w:sz w:val="28"/>
          <w:szCs w:val="28"/>
        </w:rPr>
        <w:t>) устанавливает наличие полномочий исполнителя муниципальной услуги по рассмотрению обращения заявителя.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или отсутствие причин для возврата</w:t>
      </w:r>
      <w:r w:rsidRPr="00774158">
        <w:t xml:space="preserve"> </w:t>
      </w:r>
      <w:r w:rsidRPr="00774158">
        <w:rPr>
          <w:sz w:val="28"/>
          <w:szCs w:val="28"/>
        </w:rPr>
        <w:t>заявителю заявления о предоставлении услуги, не подлежащего дальнейшему рассмотрению</w:t>
      </w:r>
      <w:r>
        <w:rPr>
          <w:sz w:val="28"/>
          <w:szCs w:val="28"/>
        </w:rPr>
        <w:t xml:space="preserve">, приостановления предоставления услуги или для отказа в предоставлении услуги. При выявлении данных обстоятельств готовит проект письма заявителю, представляет на подпись главе Администрации, или должностному лицу, обладающему правом подписи соответствующих документов, и направляет заявителю. 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90DB0">
        <w:rPr>
          <w:color w:val="000000"/>
          <w:sz w:val="28"/>
          <w:szCs w:val="28"/>
        </w:rPr>
        <w:t xml:space="preserve"> </w:t>
      </w:r>
      <w:r w:rsidRPr="00451F62">
        <w:rPr>
          <w:color w:val="000000"/>
          <w:sz w:val="28"/>
          <w:szCs w:val="28"/>
        </w:rPr>
        <w:t>Специалист</w:t>
      </w:r>
      <w:r w:rsidRPr="00624466">
        <w:rPr>
          <w:sz w:val="28"/>
          <w:szCs w:val="28"/>
        </w:rPr>
        <w:t>, ответственный за осмотр земельного участка</w:t>
      </w:r>
      <w:r>
        <w:rPr>
          <w:sz w:val="28"/>
          <w:szCs w:val="28"/>
        </w:rPr>
        <w:t xml:space="preserve">, </w:t>
      </w:r>
      <w:r w:rsidRPr="00624466">
        <w:rPr>
          <w:sz w:val="28"/>
          <w:szCs w:val="28"/>
        </w:rPr>
        <w:t>производит осмотр</w:t>
      </w:r>
      <w:r>
        <w:rPr>
          <w:sz w:val="28"/>
          <w:szCs w:val="28"/>
        </w:rPr>
        <w:t>, формирует материалы дела и направляет материалы для согласования профильным специалистам.</w:t>
      </w:r>
    </w:p>
    <w:p w:rsidR="00E24B7F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E24B7F">
        <w:rPr>
          <w:sz w:val="28"/>
          <w:szCs w:val="28"/>
        </w:rPr>
        <w:t>. Администрация извещает о приостановлении Услуги путем направления соответствующего письма в форме, указанной в заявлении (почтовым отправлением, направлением сообщения на адрес электронной почты, иным способом, указанным в заявлении).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</w:p>
    <w:p w:rsidR="00E24B7F" w:rsidRDefault="000F0A8D" w:rsidP="000F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62BC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E24B7F">
        <w:rPr>
          <w:b/>
          <w:sz w:val="28"/>
          <w:szCs w:val="28"/>
        </w:rPr>
        <w:t xml:space="preserve"> </w:t>
      </w:r>
      <w:r w:rsidR="00E24B7F" w:rsidRPr="00451F62">
        <w:rPr>
          <w:b/>
          <w:sz w:val="28"/>
          <w:szCs w:val="28"/>
        </w:rPr>
        <w:t xml:space="preserve">Возврат заявителю заявления о предоставлении </w:t>
      </w:r>
      <w:r w:rsidR="00E24B7F">
        <w:rPr>
          <w:b/>
          <w:sz w:val="28"/>
          <w:szCs w:val="28"/>
        </w:rPr>
        <w:t xml:space="preserve">муниципальной </w:t>
      </w:r>
      <w:r w:rsidR="00E24B7F" w:rsidRPr="00451F62">
        <w:rPr>
          <w:b/>
          <w:sz w:val="28"/>
          <w:szCs w:val="28"/>
        </w:rPr>
        <w:t xml:space="preserve">услуги, не подлежащего дальнейшему </w:t>
      </w:r>
      <w:r w:rsidR="00E24B7F">
        <w:rPr>
          <w:b/>
          <w:sz w:val="28"/>
          <w:szCs w:val="28"/>
        </w:rPr>
        <w:t>рассмотрению</w:t>
      </w:r>
    </w:p>
    <w:p w:rsidR="00E24B7F" w:rsidRPr="00451F62" w:rsidRDefault="00E24B7F" w:rsidP="00E24B7F">
      <w:pPr>
        <w:ind w:firstLine="851"/>
        <w:jc w:val="both"/>
        <w:rPr>
          <w:b/>
          <w:sz w:val="28"/>
          <w:szCs w:val="28"/>
        </w:rPr>
      </w:pPr>
    </w:p>
    <w:p w:rsidR="00E24B7F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4</w:t>
      </w:r>
      <w:r w:rsidR="00E24B7F">
        <w:rPr>
          <w:sz w:val="28"/>
          <w:szCs w:val="28"/>
        </w:rPr>
        <w:t xml:space="preserve">.1. </w:t>
      </w:r>
      <w:r w:rsidR="00E24B7F" w:rsidRPr="00624466">
        <w:rPr>
          <w:sz w:val="28"/>
          <w:szCs w:val="28"/>
        </w:rPr>
        <w:t>В случае если имеются основания для</w:t>
      </w:r>
      <w:r w:rsidR="00E24B7F">
        <w:rPr>
          <w:sz w:val="28"/>
          <w:szCs w:val="28"/>
        </w:rPr>
        <w:t xml:space="preserve"> возврата заявления заявителю, Администрация</w:t>
      </w:r>
      <w:r w:rsidR="00E24B7F" w:rsidRPr="00624466">
        <w:rPr>
          <w:sz w:val="28"/>
          <w:szCs w:val="28"/>
        </w:rPr>
        <w:t xml:space="preserve"> в течение десяти дней со дня поступления заявления о предварительном согласовании предоставления земельного участка возвращает заявление заявителю. При этом заявителю должны быть указаны причины </w:t>
      </w:r>
      <w:r w:rsidR="00E24B7F" w:rsidRPr="00624466">
        <w:rPr>
          <w:sz w:val="28"/>
          <w:szCs w:val="28"/>
        </w:rPr>
        <w:lastRenderedPageBreak/>
        <w:t>возврата заявления о предварительном согласовании предоставления земельного участка.</w:t>
      </w:r>
    </w:p>
    <w:p w:rsidR="00E24B7F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4</w:t>
      </w:r>
      <w:r w:rsidR="00E24B7F">
        <w:rPr>
          <w:sz w:val="28"/>
          <w:szCs w:val="28"/>
        </w:rPr>
        <w:t xml:space="preserve">.2. </w:t>
      </w:r>
      <w:r w:rsidR="00E24B7F" w:rsidRPr="00624466">
        <w:rPr>
          <w:sz w:val="28"/>
          <w:szCs w:val="28"/>
        </w:rPr>
        <w:t>В случае если предоставление муниципальной услуги входит в полномочия исполнителя муниципальной услуги</w:t>
      </w:r>
      <w:r w:rsidR="00E24B7F">
        <w:rPr>
          <w:sz w:val="28"/>
          <w:szCs w:val="28"/>
        </w:rPr>
        <w:t>,</w:t>
      </w:r>
      <w:r w:rsidR="00E24B7F" w:rsidRPr="00624466">
        <w:rPr>
          <w:sz w:val="28"/>
          <w:szCs w:val="28"/>
        </w:rPr>
        <w:t xml:space="preserve"> и отсутствуют основания для возврата заявления заявителю, специалист, уполномоченный на рассмотрение обращения заявителя, рассматривает заявление о предварительном предоставлении земельного участка по существу.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</w:p>
    <w:p w:rsidR="00E24B7F" w:rsidRDefault="00E62BCA" w:rsidP="00E2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E24B7F">
        <w:rPr>
          <w:b/>
          <w:sz w:val="28"/>
          <w:szCs w:val="28"/>
        </w:rPr>
        <w:t xml:space="preserve">. </w:t>
      </w:r>
      <w:r w:rsidR="00E24B7F" w:rsidRPr="00451F62">
        <w:rPr>
          <w:b/>
          <w:sz w:val="28"/>
          <w:szCs w:val="28"/>
        </w:rPr>
        <w:t>Формирование и направление межведомственных запросов, получение ответов на межведомственные запросы</w:t>
      </w:r>
    </w:p>
    <w:p w:rsidR="00E24B7F" w:rsidRPr="00451F62" w:rsidRDefault="00E24B7F" w:rsidP="00E24B7F">
      <w:pPr>
        <w:ind w:firstLine="851"/>
        <w:jc w:val="both"/>
        <w:rPr>
          <w:b/>
          <w:sz w:val="28"/>
          <w:szCs w:val="28"/>
        </w:rPr>
      </w:pP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направление и получение межведомственных запросов, формирует и направляет межведомственные запросы в течение 3 дней со дня получения заявления в организации</w:t>
      </w:r>
      <w:r w:rsidR="00E62BCA">
        <w:rPr>
          <w:sz w:val="28"/>
          <w:szCs w:val="28"/>
        </w:rPr>
        <w:t>, указанные в пункте 2.2.3 настоящего регламента</w:t>
      </w:r>
      <w:r>
        <w:rPr>
          <w:sz w:val="28"/>
          <w:szCs w:val="28"/>
        </w:rPr>
        <w:t>.</w:t>
      </w:r>
    </w:p>
    <w:p w:rsidR="00BC2377" w:rsidRDefault="00BC2377" w:rsidP="00E24B7F">
      <w:pPr>
        <w:ind w:firstLine="851"/>
        <w:jc w:val="both"/>
        <w:rPr>
          <w:sz w:val="28"/>
          <w:szCs w:val="28"/>
        </w:rPr>
      </w:pPr>
    </w:p>
    <w:p w:rsidR="00E24B7F" w:rsidRDefault="000F0A8D" w:rsidP="00E2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62BCA">
        <w:rPr>
          <w:b/>
          <w:sz w:val="28"/>
          <w:szCs w:val="28"/>
        </w:rPr>
        <w:t>6</w:t>
      </w:r>
      <w:r w:rsidR="00E24B7F">
        <w:rPr>
          <w:b/>
          <w:sz w:val="28"/>
          <w:szCs w:val="28"/>
        </w:rPr>
        <w:t xml:space="preserve">. </w:t>
      </w:r>
      <w:r w:rsidR="00E24B7F" w:rsidRPr="003F5D60">
        <w:rPr>
          <w:b/>
          <w:sz w:val="28"/>
          <w:szCs w:val="28"/>
        </w:rPr>
        <w:t>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либо принятие и направление заявителю решения об отказе в установлении сервитута</w:t>
      </w:r>
    </w:p>
    <w:p w:rsidR="00E24B7F" w:rsidRDefault="00E24B7F" w:rsidP="00E24B7F">
      <w:pPr>
        <w:ind w:firstLine="851"/>
        <w:jc w:val="center"/>
        <w:rPr>
          <w:b/>
          <w:sz w:val="28"/>
          <w:szCs w:val="28"/>
        </w:rPr>
      </w:pPr>
    </w:p>
    <w:p w:rsidR="00E24B7F" w:rsidRPr="00B027F5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>1. В срок 30</w:t>
      </w:r>
      <w:r w:rsidR="00E24B7F" w:rsidRPr="003F5D60">
        <w:rPr>
          <w:sz w:val="28"/>
          <w:szCs w:val="28"/>
        </w:rPr>
        <w:t xml:space="preserve"> рабочих дней со дня поступления заявления (в случае, если заявление предусматривает установление сервитута в отношении всего земельного участка, или в случае, предусмотренном пунктом 4 стат</w:t>
      </w:r>
      <w:r w:rsidR="00E24B7F">
        <w:rPr>
          <w:sz w:val="28"/>
          <w:szCs w:val="28"/>
        </w:rPr>
        <w:t>ьи 39.25 Земельного кодекса РФ) 30</w:t>
      </w:r>
      <w:r w:rsidR="00E24B7F" w:rsidRPr="003F5D60">
        <w:rPr>
          <w:sz w:val="28"/>
          <w:szCs w:val="28"/>
        </w:rPr>
        <w:t xml:space="preserve"> рабочих дней со дня представления в </w:t>
      </w:r>
      <w:r w:rsidR="00E24B7F">
        <w:rPr>
          <w:sz w:val="28"/>
          <w:szCs w:val="28"/>
        </w:rPr>
        <w:t>Администрацию</w:t>
      </w:r>
      <w:r w:rsidR="00E24B7F" w:rsidRPr="003F5D60">
        <w:rPr>
          <w:sz w:val="28"/>
          <w:szCs w:val="28"/>
        </w:rPr>
        <w:t xml:space="preserve"> уведомления о государственном кадастровом учете частей </w:t>
      </w:r>
      <w:r w:rsidR="00E24B7F" w:rsidRPr="00B027F5">
        <w:rPr>
          <w:sz w:val="28"/>
          <w:szCs w:val="28"/>
        </w:rPr>
        <w:t>земельных участков</w:t>
      </w:r>
      <w:r w:rsidR="00E24B7F">
        <w:t xml:space="preserve">, </w:t>
      </w:r>
      <w:r w:rsidR="00E24B7F" w:rsidRPr="00B027F5">
        <w:rPr>
          <w:sz w:val="28"/>
          <w:szCs w:val="28"/>
        </w:rPr>
        <w:t>в отношении которых устанавлива</w:t>
      </w:r>
      <w:r w:rsidR="00E24B7F">
        <w:rPr>
          <w:sz w:val="28"/>
          <w:szCs w:val="28"/>
        </w:rPr>
        <w:t xml:space="preserve">ется сервитут (в случае, если </w:t>
      </w:r>
      <w:r w:rsidR="00E24B7F" w:rsidRPr="00B027F5">
        <w:rPr>
          <w:sz w:val="28"/>
          <w:szCs w:val="28"/>
        </w:rPr>
        <w:t>заявление предусматривает установление сервитута в отношении части земельного участка и необходима постановка указанной части на кадастровый учет)</w:t>
      </w:r>
      <w:r w:rsidR="00E24B7F">
        <w:rPr>
          <w:sz w:val="28"/>
          <w:szCs w:val="28"/>
        </w:rPr>
        <w:t xml:space="preserve"> с</w:t>
      </w:r>
      <w:r w:rsidR="00E24B7F" w:rsidRPr="00B027F5">
        <w:rPr>
          <w:sz w:val="28"/>
          <w:szCs w:val="28"/>
        </w:rPr>
        <w:t>пециалист Администрации, ответственный за рассмотрение дела</w:t>
      </w:r>
      <w:r w:rsidR="00E24B7F">
        <w:rPr>
          <w:sz w:val="28"/>
          <w:szCs w:val="28"/>
        </w:rPr>
        <w:t xml:space="preserve"> </w:t>
      </w:r>
      <w:r w:rsidR="00E24B7F" w:rsidRPr="00B027F5">
        <w:rPr>
          <w:sz w:val="28"/>
          <w:szCs w:val="28"/>
        </w:rPr>
        <w:t>обязан выполнить одно из следующих действий:</w:t>
      </w:r>
    </w:p>
    <w:p w:rsidR="00E24B7F" w:rsidRPr="00B027F5" w:rsidRDefault="00E24B7F" w:rsidP="00E24B7F">
      <w:pPr>
        <w:ind w:firstLine="851"/>
        <w:jc w:val="both"/>
        <w:rPr>
          <w:sz w:val="28"/>
          <w:szCs w:val="28"/>
        </w:rPr>
      </w:pPr>
      <w:r w:rsidRPr="00B027F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При отсутствии причин для отказа в </w:t>
      </w:r>
      <w:r w:rsidRPr="00B027F5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B027F5">
        <w:rPr>
          <w:sz w:val="28"/>
          <w:szCs w:val="28"/>
        </w:rPr>
        <w:t xml:space="preserve"> соглашения об установлении сервитута в предложенных заявителем границах</w:t>
      </w:r>
      <w:r w:rsidRPr="00140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готовит проект уведомления заявителю и направляет на подпись главе Администрации в рамках делопроизводства. После подписания </w:t>
      </w:r>
      <w:r w:rsidRPr="00B027F5">
        <w:rPr>
          <w:sz w:val="28"/>
          <w:szCs w:val="28"/>
        </w:rPr>
        <w:t>направить заявителю уведомление</w:t>
      </w:r>
      <w:r>
        <w:rPr>
          <w:sz w:val="28"/>
          <w:szCs w:val="28"/>
        </w:rPr>
        <w:t xml:space="preserve"> способом, указанным в заявлении</w:t>
      </w:r>
      <w:r w:rsidR="00C97850">
        <w:rPr>
          <w:sz w:val="28"/>
          <w:szCs w:val="28"/>
        </w:rPr>
        <w:t>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 w:rsidRPr="00B027F5">
        <w:rPr>
          <w:sz w:val="28"/>
          <w:szCs w:val="28"/>
        </w:rPr>
        <w:t>2)</w:t>
      </w:r>
      <w:r>
        <w:rPr>
          <w:sz w:val="28"/>
          <w:szCs w:val="28"/>
        </w:rPr>
        <w:t xml:space="preserve"> При наличии причин для установления</w:t>
      </w:r>
      <w:r w:rsidRPr="00B027F5">
        <w:rPr>
          <w:sz w:val="28"/>
          <w:szCs w:val="28"/>
        </w:rPr>
        <w:t xml:space="preserve"> сервитута в иных границах</w:t>
      </w:r>
      <w:r>
        <w:rPr>
          <w:sz w:val="28"/>
          <w:szCs w:val="28"/>
        </w:rPr>
        <w:t xml:space="preserve"> - готовит проект письма Администрации с </w:t>
      </w:r>
      <w:r w:rsidRPr="00B027F5">
        <w:rPr>
          <w:sz w:val="28"/>
          <w:szCs w:val="28"/>
        </w:rPr>
        <w:t>предложение</w:t>
      </w:r>
      <w:r>
        <w:rPr>
          <w:sz w:val="28"/>
          <w:szCs w:val="28"/>
        </w:rPr>
        <w:t>м</w:t>
      </w:r>
      <w:r w:rsidRPr="00140A10">
        <w:rPr>
          <w:sz w:val="28"/>
          <w:szCs w:val="28"/>
        </w:rPr>
        <w:t xml:space="preserve"> </w:t>
      </w:r>
      <w:r w:rsidRPr="00B027F5">
        <w:rPr>
          <w:sz w:val="28"/>
          <w:szCs w:val="28"/>
        </w:rPr>
        <w:t xml:space="preserve">о заключении соглашения с приложением схемы границ сервитута </w:t>
      </w:r>
      <w:r>
        <w:rPr>
          <w:sz w:val="28"/>
          <w:szCs w:val="28"/>
        </w:rPr>
        <w:t>на кадастровом плане территории</w:t>
      </w:r>
      <w:r w:rsidRPr="00140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направляет на подпись главе Администрации в рамках делопроизводства. После подписания </w:t>
      </w:r>
      <w:r w:rsidRPr="00B027F5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ляет письмо </w:t>
      </w:r>
      <w:r w:rsidRPr="00B027F5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способом, указанным в заявлении</w:t>
      </w:r>
      <w:r w:rsidR="00C97850">
        <w:rPr>
          <w:sz w:val="28"/>
          <w:szCs w:val="28"/>
        </w:rPr>
        <w:t>.</w:t>
      </w:r>
    </w:p>
    <w:p w:rsidR="00425DB4" w:rsidRDefault="00E62BCA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4B7F" w:rsidRPr="00B027F5">
        <w:rPr>
          <w:sz w:val="28"/>
          <w:szCs w:val="28"/>
        </w:rPr>
        <w:t>)</w:t>
      </w:r>
      <w:r w:rsidR="00E24B7F">
        <w:rPr>
          <w:sz w:val="28"/>
          <w:szCs w:val="28"/>
        </w:rPr>
        <w:t xml:space="preserve"> </w:t>
      </w:r>
      <w:r w:rsidR="00C97850">
        <w:rPr>
          <w:sz w:val="28"/>
          <w:szCs w:val="28"/>
        </w:rPr>
        <w:t>В</w:t>
      </w:r>
      <w:r w:rsidR="00E24B7F">
        <w:rPr>
          <w:sz w:val="28"/>
          <w:szCs w:val="28"/>
        </w:rPr>
        <w:t xml:space="preserve"> случае, если </w:t>
      </w:r>
      <w:r w:rsidR="00E24B7F" w:rsidRPr="00B027F5">
        <w:rPr>
          <w:sz w:val="28"/>
          <w:szCs w:val="28"/>
        </w:rPr>
        <w:t xml:space="preserve">заявление предусматривает установление сервитута в отношении всего земельного участка, или в случае, предусмотренном пунктом 4 статьи 39.25 </w:t>
      </w:r>
      <w:r w:rsidR="00E24B7F">
        <w:rPr>
          <w:sz w:val="28"/>
          <w:szCs w:val="28"/>
        </w:rPr>
        <w:t>Земельного</w:t>
      </w:r>
      <w:r w:rsidR="00E24B7F" w:rsidRPr="00B027F5">
        <w:rPr>
          <w:sz w:val="28"/>
          <w:szCs w:val="28"/>
        </w:rPr>
        <w:t xml:space="preserve"> </w:t>
      </w:r>
      <w:r w:rsidR="00E24B7F">
        <w:rPr>
          <w:sz w:val="28"/>
          <w:szCs w:val="28"/>
        </w:rPr>
        <w:t>РФ, готовит проект соглашения об установлении сервитута</w:t>
      </w:r>
      <w:r w:rsidR="00006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направляет на подпись главе Администрации </w:t>
      </w:r>
      <w:r w:rsidR="000068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делопроизводства. После подписания проекта соглашения направляет заявителю </w:t>
      </w:r>
      <w:r>
        <w:rPr>
          <w:sz w:val="28"/>
          <w:szCs w:val="28"/>
        </w:rPr>
        <w:lastRenderedPageBreak/>
        <w:t>подписанные Администрацией экземпляры проекта соглашения об установлении сервитута.</w:t>
      </w:r>
    </w:p>
    <w:p w:rsidR="00E24B7F" w:rsidRDefault="002C52FB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4B7F" w:rsidRPr="00B027F5">
        <w:rPr>
          <w:sz w:val="28"/>
          <w:szCs w:val="28"/>
        </w:rPr>
        <w:t xml:space="preserve">) </w:t>
      </w:r>
      <w:r w:rsidR="00E24B7F">
        <w:rPr>
          <w:sz w:val="28"/>
          <w:szCs w:val="28"/>
        </w:rPr>
        <w:t xml:space="preserve">При выявлении причин для отказа в удовлетворении заявления – готовит проект решения Администрации в виде письма </w:t>
      </w:r>
      <w:r w:rsidR="00E24B7F" w:rsidRPr="00B027F5">
        <w:rPr>
          <w:sz w:val="28"/>
          <w:szCs w:val="28"/>
        </w:rPr>
        <w:t>об отказе в установлении сервитута</w:t>
      </w:r>
      <w:r w:rsidR="00E24B7F" w:rsidRPr="006432E8">
        <w:rPr>
          <w:sz w:val="28"/>
          <w:szCs w:val="28"/>
        </w:rPr>
        <w:t xml:space="preserve"> </w:t>
      </w:r>
      <w:r w:rsidR="00E24B7F">
        <w:rPr>
          <w:sz w:val="28"/>
          <w:szCs w:val="28"/>
        </w:rPr>
        <w:t xml:space="preserve">и направляет на подпись главе Администрации в рамках делопроизводства. После подписания </w:t>
      </w:r>
      <w:r w:rsidR="00E24B7F" w:rsidRPr="00B027F5">
        <w:rPr>
          <w:sz w:val="28"/>
          <w:szCs w:val="28"/>
        </w:rPr>
        <w:t>направ</w:t>
      </w:r>
      <w:r w:rsidR="00E24B7F">
        <w:rPr>
          <w:sz w:val="28"/>
          <w:szCs w:val="28"/>
        </w:rPr>
        <w:t xml:space="preserve">ляет письмо </w:t>
      </w:r>
      <w:r w:rsidR="00E24B7F" w:rsidRPr="00B027F5">
        <w:rPr>
          <w:sz w:val="28"/>
          <w:szCs w:val="28"/>
        </w:rPr>
        <w:t>заявителю с указанием оснований такого отказа.</w:t>
      </w:r>
    </w:p>
    <w:p w:rsidR="00E24B7F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52FB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E24B7F" w:rsidRPr="00B027F5">
        <w:rPr>
          <w:sz w:val="28"/>
          <w:szCs w:val="28"/>
        </w:rPr>
        <w:t xml:space="preserve">. В срок не более чем тридцать дней со дня представления заявителем в </w:t>
      </w:r>
      <w:r w:rsidR="00E24B7F">
        <w:rPr>
          <w:sz w:val="28"/>
          <w:szCs w:val="28"/>
        </w:rPr>
        <w:t>Администрацию</w:t>
      </w:r>
      <w:r w:rsidR="00E24B7F" w:rsidRPr="00B027F5">
        <w:rPr>
          <w:sz w:val="28"/>
          <w:szCs w:val="28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="00E24B7F">
        <w:rPr>
          <w:sz w:val="28"/>
          <w:szCs w:val="28"/>
        </w:rPr>
        <w:t>Администрация</w:t>
      </w:r>
      <w:r w:rsidR="00E24B7F" w:rsidRPr="00B027F5">
        <w:rPr>
          <w:sz w:val="28"/>
          <w:szCs w:val="28"/>
        </w:rPr>
        <w:t xml:space="preserve">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4D6360" w:rsidRDefault="004D6360" w:rsidP="004D63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39.25 Земельного кодекса РФ соглашение об установлении сервитута в отношении земельного участка, находящегося в муниципальной собственности, должно содержать: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2C52FB">
        <w:rPr>
          <w:sz w:val="28"/>
          <w:szCs w:val="28"/>
        </w:rPr>
        <w:t>кадастровый номер земельного участка, в отношении которого предполагается установить сервитут;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2C52FB">
        <w:rPr>
          <w:sz w:val="28"/>
          <w:szCs w:val="28"/>
        </w:rPr>
        <w:t>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настоящей статьи;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2C52FB">
        <w:rPr>
          <w:sz w:val="28"/>
          <w:szCs w:val="28"/>
        </w:rPr>
        <w:t>сведения о сторонах соглашения;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2FB">
        <w:rPr>
          <w:sz w:val="28"/>
          <w:szCs w:val="28"/>
        </w:rPr>
        <w:t>4) цели и основания установления сервитута;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2FB">
        <w:rPr>
          <w:sz w:val="28"/>
          <w:szCs w:val="28"/>
        </w:rPr>
        <w:t>5) срок действия сервитута;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2FB">
        <w:rPr>
          <w:sz w:val="28"/>
          <w:szCs w:val="28"/>
        </w:rPr>
        <w:t>6) размер платы, определяемой в соответствии с пунктом 2 настоящей статьи;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2FB">
        <w:rPr>
          <w:sz w:val="28"/>
          <w:szCs w:val="28"/>
        </w:rPr>
        <w:t>7) права лица, в интересах которого установлен сервитут, осуществлять деятельность, в целях обеспечения которой установлен сервитут;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2FB">
        <w:rPr>
          <w:sz w:val="28"/>
          <w:szCs w:val="28"/>
        </w:rPr>
        <w:t>8) обязанность лица, в интересах которого установлен сервитут, вносить плату по соглашению;</w:t>
      </w:r>
    </w:p>
    <w:p w:rsidR="004D6360" w:rsidRPr="002C52FB" w:rsidRDefault="004D6360" w:rsidP="004D636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2FB">
        <w:rPr>
          <w:sz w:val="28"/>
          <w:szCs w:val="28"/>
        </w:rPr>
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</w:t>
      </w:r>
      <w:r>
        <w:rPr>
          <w:sz w:val="28"/>
          <w:szCs w:val="28"/>
        </w:rPr>
        <w:t>ии с разрешенным использованием.</w:t>
      </w:r>
    </w:p>
    <w:p w:rsidR="00E24B7F" w:rsidRDefault="00E24B7F" w:rsidP="00E24B7F">
      <w:pPr>
        <w:ind w:firstLine="851"/>
        <w:jc w:val="center"/>
        <w:rPr>
          <w:b/>
          <w:sz w:val="28"/>
          <w:szCs w:val="28"/>
        </w:rPr>
      </w:pPr>
    </w:p>
    <w:p w:rsidR="00E24B7F" w:rsidRDefault="00C61187" w:rsidP="00E2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52F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 </w:t>
      </w:r>
      <w:r w:rsidR="00E24B7F">
        <w:rPr>
          <w:b/>
          <w:sz w:val="28"/>
          <w:szCs w:val="28"/>
        </w:rPr>
        <w:t xml:space="preserve"> </w:t>
      </w:r>
      <w:r w:rsidR="00E24B7F" w:rsidRPr="00451F62">
        <w:rPr>
          <w:b/>
          <w:sz w:val="28"/>
          <w:szCs w:val="28"/>
        </w:rPr>
        <w:t>Приост</w:t>
      </w:r>
      <w:r w:rsidR="00E24B7F">
        <w:rPr>
          <w:b/>
          <w:sz w:val="28"/>
          <w:szCs w:val="28"/>
        </w:rPr>
        <w:t>ановление предоставления муниципальной услуги</w:t>
      </w:r>
    </w:p>
    <w:p w:rsidR="00E24B7F" w:rsidRDefault="00E24B7F" w:rsidP="00E24B7F">
      <w:pPr>
        <w:ind w:firstLine="851"/>
        <w:jc w:val="both"/>
        <w:rPr>
          <w:b/>
          <w:sz w:val="28"/>
          <w:szCs w:val="28"/>
        </w:rPr>
      </w:pPr>
    </w:p>
    <w:p w:rsidR="00E24B7F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14C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 xml:space="preserve">1. Предоставление Услуги приостанавливается </w:t>
      </w:r>
      <w:r w:rsidR="00E24B7F" w:rsidRPr="003F5D60">
        <w:rPr>
          <w:sz w:val="28"/>
          <w:szCs w:val="28"/>
        </w:rPr>
        <w:t>со дня направления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до дня представления заявителем в уп</w:t>
      </w:r>
      <w:r w:rsidR="00E24B7F">
        <w:rPr>
          <w:sz w:val="28"/>
          <w:szCs w:val="28"/>
        </w:rPr>
        <w:t xml:space="preserve">олномоченный орган уведомления </w:t>
      </w:r>
      <w:r w:rsidR="00E24B7F" w:rsidRPr="003F5D60">
        <w:rPr>
          <w:sz w:val="28"/>
          <w:szCs w:val="28"/>
        </w:rPr>
        <w:t>о государственном кадастровом учете частей земельных участков, в отношении которых устанавливается сервитут (на период выполнения работ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</w:t>
      </w:r>
      <w:r w:rsidR="00E24B7F">
        <w:rPr>
          <w:sz w:val="28"/>
          <w:szCs w:val="28"/>
        </w:rPr>
        <w:t xml:space="preserve">орой устанавливается сервитут, </w:t>
      </w:r>
      <w:r w:rsidR="00E24B7F" w:rsidRPr="003F5D60">
        <w:rPr>
          <w:sz w:val="28"/>
          <w:szCs w:val="28"/>
        </w:rPr>
        <w:t>и кадастрового учета указанной части участка)</w:t>
      </w:r>
      <w:r w:rsidR="00E24B7F">
        <w:rPr>
          <w:sz w:val="28"/>
          <w:szCs w:val="28"/>
        </w:rPr>
        <w:t>.</w:t>
      </w:r>
    </w:p>
    <w:p w:rsidR="00E24B7F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20F5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>2. Приостановление предоставления Услуги оформляется в виде письменного уведомления заявителю.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</w:p>
    <w:p w:rsidR="00C97850" w:rsidRDefault="00C97850" w:rsidP="00E24B7F">
      <w:pPr>
        <w:ind w:firstLine="851"/>
        <w:jc w:val="both"/>
        <w:rPr>
          <w:sz w:val="28"/>
          <w:szCs w:val="28"/>
        </w:rPr>
      </w:pPr>
    </w:p>
    <w:p w:rsidR="00C97850" w:rsidRDefault="00C97850" w:rsidP="00E24B7F">
      <w:pPr>
        <w:ind w:firstLine="851"/>
        <w:jc w:val="both"/>
        <w:rPr>
          <w:sz w:val="28"/>
          <w:szCs w:val="28"/>
        </w:rPr>
      </w:pPr>
    </w:p>
    <w:p w:rsidR="00E24B7F" w:rsidRDefault="00C61187" w:rsidP="00E24B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920F53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</w:t>
      </w:r>
      <w:r w:rsidR="00E24B7F">
        <w:rPr>
          <w:b/>
          <w:color w:val="000000"/>
          <w:sz w:val="28"/>
          <w:szCs w:val="28"/>
        </w:rPr>
        <w:t xml:space="preserve"> </w:t>
      </w:r>
      <w:r w:rsidR="00E24B7F" w:rsidRPr="000D740C">
        <w:rPr>
          <w:b/>
          <w:color w:val="000000"/>
          <w:sz w:val="28"/>
          <w:szCs w:val="28"/>
        </w:rPr>
        <w:t>Выдача (направление) документов по ре</w:t>
      </w:r>
      <w:r w:rsidR="00E24B7F">
        <w:rPr>
          <w:b/>
          <w:color w:val="000000"/>
          <w:sz w:val="28"/>
          <w:szCs w:val="28"/>
        </w:rPr>
        <w:t>зультатам предоставления муниципальной услуги</w:t>
      </w:r>
    </w:p>
    <w:p w:rsidR="00E24B7F" w:rsidRDefault="00E24B7F" w:rsidP="00E24B7F">
      <w:pPr>
        <w:ind w:firstLine="851"/>
        <w:jc w:val="both"/>
        <w:rPr>
          <w:b/>
          <w:color w:val="000000"/>
          <w:sz w:val="28"/>
          <w:szCs w:val="28"/>
        </w:rPr>
      </w:pPr>
    </w:p>
    <w:p w:rsidR="00E24B7F" w:rsidRPr="00624466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0F5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 xml:space="preserve">1. </w:t>
      </w:r>
      <w:r w:rsidR="00E24B7F" w:rsidRPr="00624466">
        <w:rPr>
          <w:sz w:val="28"/>
          <w:szCs w:val="28"/>
        </w:rPr>
        <w:t xml:space="preserve">Решение о предоставлении либо об отказе в предоставлении муниципальной услуги регистрирует </w:t>
      </w:r>
      <w:r w:rsidR="00E24B7F" w:rsidRPr="00D90DB0">
        <w:rPr>
          <w:color w:val="000000"/>
          <w:sz w:val="28"/>
          <w:szCs w:val="28"/>
        </w:rPr>
        <w:t>специалист, ответственный за делопроизводство,</w:t>
      </w:r>
      <w:r w:rsidR="00E24B7F" w:rsidRPr="00624466">
        <w:rPr>
          <w:sz w:val="28"/>
          <w:szCs w:val="28"/>
        </w:rPr>
        <w:t xml:space="preserve"> </w:t>
      </w:r>
      <w:r w:rsidR="00E24B7F">
        <w:rPr>
          <w:sz w:val="28"/>
          <w:szCs w:val="28"/>
        </w:rPr>
        <w:t xml:space="preserve">который </w:t>
      </w:r>
      <w:r w:rsidR="00E24B7F" w:rsidRPr="00624466">
        <w:rPr>
          <w:sz w:val="28"/>
          <w:szCs w:val="28"/>
        </w:rPr>
        <w:t xml:space="preserve">в течение 2 рабочих дней направляет его заявителю </w:t>
      </w:r>
      <w:r w:rsidR="00E24B7F">
        <w:rPr>
          <w:sz w:val="28"/>
          <w:szCs w:val="28"/>
        </w:rPr>
        <w:t>способом, указанным в заявлении</w:t>
      </w:r>
      <w:r w:rsidR="00E24B7F" w:rsidRPr="00624466">
        <w:rPr>
          <w:sz w:val="28"/>
          <w:szCs w:val="28"/>
        </w:rPr>
        <w:t>.</w:t>
      </w:r>
    </w:p>
    <w:p w:rsidR="00E24B7F" w:rsidRPr="00624466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0F5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 xml:space="preserve">2. </w:t>
      </w:r>
      <w:r w:rsidR="00E24B7F" w:rsidRPr="00624466">
        <w:rPr>
          <w:sz w:val="28"/>
          <w:szCs w:val="28"/>
        </w:rPr>
        <w:t xml:space="preserve">Копия решения вместе с оригиналами документов, представленных заявителем, остается на хранении </w:t>
      </w:r>
      <w:r w:rsidR="00E24B7F">
        <w:rPr>
          <w:sz w:val="28"/>
          <w:szCs w:val="28"/>
        </w:rPr>
        <w:t>в Администрации</w:t>
      </w:r>
      <w:r w:rsidR="00E24B7F" w:rsidRPr="00624466">
        <w:rPr>
          <w:sz w:val="28"/>
          <w:szCs w:val="28"/>
        </w:rPr>
        <w:t>.</w:t>
      </w:r>
    </w:p>
    <w:p w:rsidR="00E24B7F" w:rsidRPr="00624466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0F53">
        <w:rPr>
          <w:sz w:val="28"/>
          <w:szCs w:val="28"/>
        </w:rPr>
        <w:t>8</w:t>
      </w:r>
      <w:r>
        <w:rPr>
          <w:sz w:val="28"/>
          <w:szCs w:val="28"/>
        </w:rPr>
        <w:t>.3.</w:t>
      </w:r>
      <w:r w:rsidR="00E24B7F">
        <w:rPr>
          <w:sz w:val="28"/>
          <w:szCs w:val="28"/>
        </w:rPr>
        <w:t xml:space="preserve"> </w:t>
      </w:r>
      <w:r w:rsidR="00E24B7F" w:rsidRPr="00624466">
        <w:rPr>
          <w:sz w:val="28"/>
          <w:szCs w:val="28"/>
        </w:rPr>
        <w:t xml:space="preserve">Продолжительность административной процедуры не более </w:t>
      </w:r>
      <w:r w:rsidR="00E24B7F">
        <w:rPr>
          <w:sz w:val="28"/>
          <w:szCs w:val="28"/>
        </w:rPr>
        <w:t>10</w:t>
      </w:r>
      <w:r w:rsidR="00E24B7F" w:rsidRPr="00624466">
        <w:rPr>
          <w:sz w:val="28"/>
          <w:szCs w:val="28"/>
        </w:rPr>
        <w:t xml:space="preserve"> рабочих дней.</w:t>
      </w:r>
    </w:p>
    <w:p w:rsidR="00E24B7F" w:rsidRPr="00137433" w:rsidRDefault="00C61187" w:rsidP="00E24B7F">
      <w:pPr>
        <w:pStyle w:val="ab"/>
        <w:ind w:firstLine="851"/>
      </w:pPr>
      <w:r>
        <w:t>3.</w:t>
      </w:r>
      <w:r w:rsidR="00920F53">
        <w:t>8</w:t>
      </w:r>
      <w:r>
        <w:t>.4.</w:t>
      </w:r>
      <w:r w:rsidR="00920F53">
        <w:t xml:space="preserve"> </w:t>
      </w:r>
      <w:r w:rsidR="00E24B7F" w:rsidRPr="00137433">
        <w:t>Специалист, ответственный за выдачу документов, после выдачи документов заявителю передает учетное дело для помещения его в Архив.</w:t>
      </w: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851"/>
        </w:tabs>
        <w:spacing w:line="100" w:lineRule="atLeast"/>
        <w:ind w:firstLine="851"/>
        <w:jc w:val="center"/>
        <w:rPr>
          <w:b/>
          <w:bCs/>
        </w:rPr>
      </w:pPr>
    </w:p>
    <w:p w:rsidR="008C7C3F" w:rsidRDefault="008C7C3F" w:rsidP="008C7C3F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bCs/>
        </w:rPr>
      </w:pPr>
    </w:p>
    <w:p w:rsidR="00E24B7F" w:rsidRDefault="00E24B7F" w:rsidP="008C7C3F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 w:rsidRPr="008D2D0E">
        <w:rPr>
          <w:b/>
          <w:bCs/>
        </w:rPr>
        <w:t>Формы контроля за исполнением административного</w:t>
      </w:r>
    </w:p>
    <w:p w:rsidR="00E24B7F" w:rsidRDefault="00E24B7F" w:rsidP="008C7C3F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lang w:eastAsia="ru-RU"/>
        </w:rPr>
      </w:pPr>
      <w:r w:rsidRPr="008D2D0E">
        <w:rPr>
          <w:b/>
          <w:bCs/>
        </w:rPr>
        <w:t>регламента</w:t>
      </w:r>
      <w:r>
        <w:rPr>
          <w:b/>
          <w:bCs/>
        </w:rPr>
        <w:t>,</w:t>
      </w:r>
      <w:r w:rsidRPr="008D2D0E">
        <w:rPr>
          <w:b/>
          <w:lang w:eastAsia="ru-RU"/>
        </w:rPr>
        <w:t xml:space="preserve"> в том числе особенности выполн</w:t>
      </w:r>
      <w:r>
        <w:rPr>
          <w:b/>
          <w:lang w:eastAsia="ru-RU"/>
        </w:rPr>
        <w:t>ения</w:t>
      </w:r>
    </w:p>
    <w:p w:rsidR="00E24B7F" w:rsidRPr="00986119" w:rsidRDefault="00E24B7F" w:rsidP="008C7C3F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bCs/>
        </w:rPr>
      </w:pPr>
      <w:r>
        <w:rPr>
          <w:b/>
          <w:lang w:eastAsia="ru-RU"/>
        </w:rPr>
        <w:t xml:space="preserve">административных процедур </w:t>
      </w:r>
      <w:r w:rsidRPr="008D2D0E">
        <w:rPr>
          <w:b/>
          <w:lang w:eastAsia="ru-RU"/>
        </w:rPr>
        <w:t>в электронной форме</w:t>
      </w:r>
    </w:p>
    <w:p w:rsidR="00E24B7F" w:rsidRPr="00F24377" w:rsidRDefault="00E24B7F" w:rsidP="008C7C3F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24377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F24377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24377">
        <w:rPr>
          <w:sz w:val="28"/>
          <w:szCs w:val="28"/>
        </w:rPr>
        <w:t xml:space="preserve">.2. </w:t>
      </w:r>
      <w:proofErr w:type="gramStart"/>
      <w:r w:rsidRPr="00F24377">
        <w:rPr>
          <w:sz w:val="28"/>
          <w:szCs w:val="28"/>
        </w:rPr>
        <w:t>Контроль за</w:t>
      </w:r>
      <w:proofErr w:type="gramEnd"/>
      <w:r w:rsidRPr="00F24377">
        <w:rPr>
          <w:sz w:val="28"/>
          <w:szCs w:val="28"/>
        </w:rPr>
        <w:t xml:space="preserve"> предоставлением муниц</w:t>
      </w:r>
      <w:r>
        <w:rPr>
          <w:sz w:val="28"/>
          <w:szCs w:val="28"/>
        </w:rPr>
        <w:t>ипальной услуги осуществляется г</w:t>
      </w:r>
      <w:r w:rsidRPr="00F24377">
        <w:rPr>
          <w:sz w:val="28"/>
          <w:szCs w:val="28"/>
        </w:rPr>
        <w:t xml:space="preserve">лавой администрации </w:t>
      </w:r>
      <w:r w:rsidR="00BC1016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F24377">
        <w:rPr>
          <w:sz w:val="28"/>
          <w:szCs w:val="28"/>
        </w:rPr>
        <w:t xml:space="preserve"> сельского поселения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Белгородской области и Корочанского района.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24377">
        <w:rPr>
          <w:sz w:val="28"/>
          <w:szCs w:val="28"/>
        </w:rPr>
        <w:t>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24377">
        <w:rPr>
          <w:sz w:val="28"/>
          <w:szCs w:val="28"/>
        </w:rPr>
        <w:t>.4.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В случае выявления нарушений порядка и сроков предоставления муниципальной услуги осуществляется привлечение виновных лиц к </w:t>
      </w:r>
      <w:r w:rsidRPr="00F24377">
        <w:rPr>
          <w:sz w:val="28"/>
          <w:szCs w:val="28"/>
        </w:rPr>
        <w:lastRenderedPageBreak/>
        <w:t>дисциплинарной ответственности в соответствии с трудовым законодательством Российской Федерации.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Требования к порядку и формам контроля за предоставлением муниципальной услуги.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E24B7F" w:rsidRPr="00F24377" w:rsidRDefault="00E24B7F" w:rsidP="00E24B7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24B7F" w:rsidRPr="00D550A1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D550A1">
        <w:rPr>
          <w:b/>
          <w:sz w:val="28"/>
          <w:szCs w:val="28"/>
        </w:rPr>
        <w:t xml:space="preserve">Досудебный (внесудебный) порядок обжалования действий (бездействия) и решений, осуществляемых (принятых) в ходе предоставления </w:t>
      </w:r>
      <w:r>
        <w:rPr>
          <w:b/>
          <w:sz w:val="28"/>
          <w:szCs w:val="28"/>
        </w:rPr>
        <w:t xml:space="preserve">муниципальной </w:t>
      </w:r>
      <w:r w:rsidRPr="00D550A1">
        <w:rPr>
          <w:b/>
          <w:sz w:val="28"/>
          <w:szCs w:val="28"/>
        </w:rPr>
        <w:t>услуги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24377">
        <w:rPr>
          <w:sz w:val="28"/>
          <w:szCs w:val="28"/>
        </w:rPr>
        <w:t>Предметом досудебного (внесудебного) обжалования я</w:t>
      </w:r>
      <w:r>
        <w:rPr>
          <w:sz w:val="28"/>
          <w:szCs w:val="28"/>
        </w:rPr>
        <w:t xml:space="preserve">вляются конкретное решение или </w:t>
      </w:r>
      <w:r w:rsidRPr="00F24377">
        <w:rPr>
          <w:sz w:val="28"/>
          <w:szCs w:val="28"/>
        </w:rPr>
        <w:t>действие (бездействие) органа, предоставляющего 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F24377">
        <w:rPr>
          <w:sz w:val="28"/>
          <w:szCs w:val="28"/>
        </w:rPr>
        <w:t>.2. Заявитель может обратиться с жалобой</w:t>
      </w:r>
      <w:r>
        <w:rPr>
          <w:sz w:val="28"/>
          <w:szCs w:val="28"/>
        </w:rPr>
        <w:t>,</w:t>
      </w:r>
      <w:r w:rsidRPr="00F24377">
        <w:rPr>
          <w:sz w:val="28"/>
          <w:szCs w:val="28"/>
        </w:rPr>
        <w:t xml:space="preserve"> в том числе в следующих случаях:</w:t>
      </w:r>
    </w:p>
    <w:p w:rsidR="00E24B7F" w:rsidRPr="00F24377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8BD">
        <w:rPr>
          <w:sz w:val="28"/>
          <w:szCs w:val="28"/>
        </w:rPr>
        <w:t>нарушения</w:t>
      </w:r>
      <w:r w:rsidR="00E24B7F" w:rsidRPr="00F24377">
        <w:rPr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E24B7F" w:rsidRPr="00F24377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8BD">
        <w:rPr>
          <w:sz w:val="28"/>
          <w:szCs w:val="28"/>
        </w:rPr>
        <w:t>нарушения</w:t>
      </w:r>
      <w:r w:rsidR="00E24B7F" w:rsidRPr="00F24377">
        <w:rPr>
          <w:sz w:val="28"/>
          <w:szCs w:val="28"/>
        </w:rPr>
        <w:t xml:space="preserve"> срока предоставления муниципальной услуги;</w:t>
      </w:r>
    </w:p>
    <w:p w:rsidR="00E24B7F" w:rsidRPr="00F24377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 w:rsidR="00E24B7F">
        <w:rPr>
          <w:sz w:val="28"/>
          <w:szCs w:val="28"/>
        </w:rPr>
        <w:t xml:space="preserve">выми актами для предоставления </w:t>
      </w:r>
      <w:r w:rsidR="00E24B7F" w:rsidRPr="00F24377">
        <w:rPr>
          <w:sz w:val="28"/>
          <w:szCs w:val="28"/>
        </w:rPr>
        <w:t>муниципальной услуги;</w:t>
      </w:r>
    </w:p>
    <w:p w:rsidR="00E24B7F" w:rsidRPr="00D04782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отказ</w:t>
      </w:r>
      <w:r w:rsidR="007428BD">
        <w:rPr>
          <w:sz w:val="28"/>
          <w:szCs w:val="28"/>
        </w:rPr>
        <w:t>а</w:t>
      </w:r>
      <w:r w:rsidR="00E24B7F" w:rsidRPr="00F24377">
        <w:rPr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</w:t>
      </w:r>
      <w:r w:rsidR="00D04782">
        <w:rPr>
          <w:sz w:val="28"/>
          <w:szCs w:val="28"/>
        </w:rPr>
        <w:t xml:space="preserve">йской Федерации, нормативными </w:t>
      </w:r>
      <w:r w:rsidR="00E24B7F" w:rsidRPr="00D04782">
        <w:rPr>
          <w:sz w:val="28"/>
          <w:szCs w:val="28"/>
        </w:rPr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C2F6B" w:rsidRDefault="008C7C3F" w:rsidP="007428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</w:t>
      </w:r>
      <w:r w:rsidR="001C2F6B">
        <w:rPr>
          <w:rFonts w:eastAsiaTheme="minorHAnsi"/>
          <w:sz w:val="28"/>
          <w:szCs w:val="28"/>
          <w:lang w:eastAsia="en-US"/>
        </w:rPr>
        <w:t xml:space="preserve">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актами.</w:t>
      </w:r>
      <w:proofErr w:type="gramEnd"/>
      <w:r w:rsidR="001C2F6B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муниципальной услуги в полном объеме;</w:t>
      </w:r>
    </w:p>
    <w:p w:rsidR="00E24B7F" w:rsidRPr="00D04782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4782" w:rsidRPr="00F24377">
        <w:rPr>
          <w:sz w:val="28"/>
          <w:szCs w:val="28"/>
        </w:rPr>
        <w:t>затребовани</w:t>
      </w:r>
      <w:r w:rsidR="007428BD">
        <w:rPr>
          <w:sz w:val="28"/>
          <w:szCs w:val="28"/>
        </w:rPr>
        <w:t>я</w:t>
      </w:r>
      <w:r w:rsidR="00D04782" w:rsidRPr="00F24377">
        <w:rPr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="00D04782" w:rsidRPr="00D04782">
        <w:rPr>
          <w:sz w:val="28"/>
          <w:szCs w:val="28"/>
        </w:rPr>
        <w:t xml:space="preserve"> </w:t>
      </w:r>
    </w:p>
    <w:p w:rsidR="00F076A2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отказ</w:t>
      </w:r>
      <w:r w:rsidR="007428BD">
        <w:rPr>
          <w:sz w:val="28"/>
          <w:szCs w:val="28"/>
        </w:rPr>
        <w:t>а</w:t>
      </w:r>
      <w:r w:rsidR="00E24B7F" w:rsidRPr="00F24377">
        <w:rPr>
          <w:sz w:val="28"/>
          <w:szCs w:val="28"/>
        </w:rPr>
        <w:t xml:space="preserve"> Администрации, должностного лица Администрации, в исправлении допущенных оп</w:t>
      </w:r>
      <w:r w:rsidR="00E24B7F">
        <w:rPr>
          <w:sz w:val="28"/>
          <w:szCs w:val="28"/>
        </w:rPr>
        <w:t xml:space="preserve">ечаток и ошибок в выданных </w:t>
      </w:r>
      <w:r w:rsidR="00E24B7F" w:rsidRPr="00F24377">
        <w:rPr>
          <w:sz w:val="28"/>
          <w:szCs w:val="28"/>
        </w:rPr>
        <w:t xml:space="preserve">в результате </w:t>
      </w:r>
      <w:r w:rsidR="00E24B7F" w:rsidRPr="00F24377">
        <w:rPr>
          <w:sz w:val="28"/>
          <w:szCs w:val="28"/>
        </w:rPr>
        <w:lastRenderedPageBreak/>
        <w:t>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r w:rsidR="00F076A2" w:rsidRPr="00F076A2">
        <w:rPr>
          <w:sz w:val="28"/>
          <w:szCs w:val="28"/>
        </w:rPr>
        <w:t xml:space="preserve"> </w:t>
      </w:r>
      <w:proofErr w:type="gramEnd"/>
    </w:p>
    <w:p w:rsidR="00F076A2" w:rsidRPr="00D04782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8BD">
        <w:rPr>
          <w:sz w:val="28"/>
          <w:szCs w:val="28"/>
        </w:rPr>
        <w:t>нарушения</w:t>
      </w:r>
      <w:r w:rsidR="00F076A2">
        <w:rPr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CD34AE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428BD">
        <w:rPr>
          <w:sz w:val="28"/>
          <w:szCs w:val="28"/>
        </w:rPr>
        <w:t>приостановления</w:t>
      </w:r>
      <w:r w:rsidR="00F076A2" w:rsidRPr="00CD34AE">
        <w:rPr>
          <w:sz w:val="28"/>
          <w:szCs w:val="28"/>
        </w:rPr>
        <w:t xml:space="preserve"> предоставления муниципальной услуги,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E24B7F" w:rsidRPr="00CD34AE" w:rsidRDefault="00E24B7F" w:rsidP="00CD34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D34AE">
        <w:rPr>
          <w:sz w:val="28"/>
          <w:szCs w:val="28"/>
        </w:rPr>
        <w:t>5.3.</w:t>
      </w:r>
      <w:r w:rsidR="00683963" w:rsidRPr="00CD34AE">
        <w:rPr>
          <w:sz w:val="28"/>
          <w:szCs w:val="28"/>
        </w:rPr>
        <w:t xml:space="preserve"> </w:t>
      </w:r>
      <w:r w:rsidRPr="00CD34AE">
        <w:rPr>
          <w:sz w:val="28"/>
          <w:szCs w:val="28"/>
        </w:rPr>
        <w:t>Общие требования к порядку подачи и рассмотрения жалобы (претензии).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Жалобы подаются в письменной форме на бумажном носителе, в электронной форме в Администрацию </w:t>
      </w:r>
      <w:r w:rsidR="00BC1016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F24377">
        <w:rPr>
          <w:sz w:val="28"/>
          <w:szCs w:val="28"/>
        </w:rPr>
        <w:t xml:space="preserve"> сельского поселения Корочанского района и рассматриваются главой администрации </w:t>
      </w:r>
      <w:r w:rsidR="00BC1016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F24377">
        <w:rPr>
          <w:sz w:val="28"/>
          <w:szCs w:val="28"/>
        </w:rPr>
        <w:t xml:space="preserve"> сельского поселения Корочанского района.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F24377">
        <w:rPr>
          <w:sz w:val="28"/>
          <w:szCs w:val="28"/>
        </w:rPr>
        <w:t>.4. 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F24377">
        <w:rPr>
          <w:sz w:val="28"/>
          <w:szCs w:val="28"/>
        </w:rPr>
        <w:t>.5. Жалоба должна содержать:</w:t>
      </w:r>
    </w:p>
    <w:p w:rsidR="00E24B7F" w:rsidRPr="00F24377" w:rsidRDefault="00524297" w:rsidP="008C7C3F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C7C3F"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="00E24B7F">
        <w:rPr>
          <w:sz w:val="28"/>
          <w:szCs w:val="28"/>
        </w:rPr>
        <w:t xml:space="preserve"> </w:t>
      </w:r>
      <w:proofErr w:type="gramStart"/>
      <w:r w:rsidR="00E24B7F" w:rsidRPr="00F24377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4B7F" w:rsidRPr="00F24377" w:rsidRDefault="008C7C3F" w:rsidP="008C7C3F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 w:rsidRPr="00F2437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4B7F" w:rsidRPr="00F24377" w:rsidRDefault="008C7C3F" w:rsidP="008C7C3F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24B7F">
        <w:rPr>
          <w:sz w:val="28"/>
          <w:szCs w:val="28"/>
        </w:rPr>
        <w:t>д</w:t>
      </w:r>
      <w:r w:rsidR="00E24B7F" w:rsidRPr="00F24377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F24377">
        <w:rPr>
          <w:sz w:val="28"/>
          <w:szCs w:val="28"/>
        </w:rPr>
        <w:t>.6. По результатам рассмотрения жалобы</w:t>
      </w:r>
      <w:r w:rsidR="001C2F6B">
        <w:rPr>
          <w:sz w:val="28"/>
          <w:szCs w:val="28"/>
        </w:rPr>
        <w:t>,</w:t>
      </w:r>
      <w:r w:rsidRPr="00F24377">
        <w:rPr>
          <w:sz w:val="28"/>
          <w:szCs w:val="28"/>
        </w:rPr>
        <w:t xml:space="preserve"> принимает одно из следующих решений:</w:t>
      </w:r>
    </w:p>
    <w:p w:rsidR="001C2F6B" w:rsidRDefault="001C2F6B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8C7C3F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 удовлетворяется</w:t>
      </w:r>
      <w:r w:rsidR="00E24B7F" w:rsidRPr="00F24377">
        <w:rPr>
          <w:sz w:val="28"/>
          <w:szCs w:val="28"/>
        </w:rPr>
        <w:t xml:space="preserve">, в том числе в форме отмены принятого решения, исправления допущенных опечаток и ошибок в выданных в результате </w:t>
      </w:r>
      <w:r w:rsidR="00E24B7F" w:rsidRPr="00F24377">
        <w:rPr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E24B7F" w:rsidRPr="00F24377" w:rsidRDefault="001C2F6B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в удовлетворении жа</w:t>
      </w:r>
      <w:r w:rsidR="00E24B7F" w:rsidRPr="00F24377">
        <w:rPr>
          <w:sz w:val="28"/>
          <w:szCs w:val="28"/>
        </w:rPr>
        <w:t>лобы</w:t>
      </w:r>
      <w:r>
        <w:rPr>
          <w:sz w:val="28"/>
          <w:szCs w:val="28"/>
        </w:rPr>
        <w:t xml:space="preserve"> отказывается</w:t>
      </w:r>
      <w:r w:rsidR="00E24B7F" w:rsidRPr="00F24377">
        <w:rPr>
          <w:sz w:val="28"/>
          <w:szCs w:val="28"/>
        </w:rPr>
        <w:t>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сельского поселения незамедлительно направляет имеющиеся материалы в органы прокуратуры. 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97850" w:rsidRDefault="00C97850" w:rsidP="00E24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219"/>
        <w:gridCol w:w="5919"/>
      </w:tblGrid>
      <w:tr w:rsidR="001C2F6B" w:rsidRPr="00D93F65" w:rsidTr="00683963">
        <w:tc>
          <w:tcPr>
            <w:tcW w:w="4219" w:type="dxa"/>
          </w:tcPr>
          <w:p w:rsidR="00E24B7F" w:rsidRPr="00D93F65" w:rsidRDefault="00E24B7F" w:rsidP="0068396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C3461" w:rsidRDefault="00EC3461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F242D0" w:rsidRDefault="00F242D0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</w:p>
          <w:p w:rsidR="00E24B7F" w:rsidRPr="00C212E8" w:rsidRDefault="00E24B7F" w:rsidP="00F242D0">
            <w:pPr>
              <w:autoSpaceDE w:val="0"/>
              <w:autoSpaceDN w:val="0"/>
              <w:adjustRightInd w:val="0"/>
              <w:ind w:firstLine="540"/>
              <w:jc w:val="right"/>
              <w:outlineLvl w:val="1"/>
              <w:rPr>
                <w:sz w:val="28"/>
                <w:szCs w:val="28"/>
              </w:rPr>
            </w:pPr>
            <w:r w:rsidRPr="00C212E8">
              <w:rPr>
                <w:sz w:val="28"/>
                <w:szCs w:val="28"/>
              </w:rPr>
              <w:t>Прилож</w:t>
            </w:r>
            <w:r w:rsidR="006373FA">
              <w:rPr>
                <w:sz w:val="28"/>
                <w:szCs w:val="28"/>
              </w:rPr>
              <w:t xml:space="preserve">ение </w:t>
            </w:r>
            <w:r w:rsidR="003A1795">
              <w:rPr>
                <w:sz w:val="28"/>
                <w:szCs w:val="28"/>
              </w:rPr>
              <w:t>1</w:t>
            </w:r>
          </w:p>
          <w:p w:rsidR="00E24B7F" w:rsidRPr="00D93F65" w:rsidRDefault="00E24B7F" w:rsidP="00F242D0">
            <w:pPr>
              <w:jc w:val="right"/>
              <w:rPr>
                <w:b/>
                <w:sz w:val="28"/>
                <w:szCs w:val="28"/>
              </w:rPr>
            </w:pPr>
            <w:r w:rsidRPr="00C212E8">
              <w:rPr>
                <w:sz w:val="28"/>
                <w:szCs w:val="28"/>
              </w:rPr>
              <w:t>к административному регламенту</w:t>
            </w:r>
            <w:r w:rsidRPr="00C212E8">
              <w:t xml:space="preserve"> </w:t>
            </w:r>
            <w:r w:rsidRPr="00C212E8">
              <w:rPr>
                <w:sz w:val="28"/>
                <w:szCs w:val="28"/>
              </w:rPr>
              <w:t>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E24B7F" w:rsidRPr="008D2D0E" w:rsidRDefault="00E24B7F" w:rsidP="00E24B7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4B7F" w:rsidRPr="008D2D0E" w:rsidRDefault="00E24B7F" w:rsidP="00E24B7F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E24B7F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BC1016">
        <w:rPr>
          <w:rFonts w:ascii="Times New Roman" w:hAnsi="Times New Roman" w:cs="Times New Roman"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Корочанского </w:t>
      </w:r>
      <w:r w:rsidRPr="00C43D55">
        <w:rPr>
          <w:rFonts w:ascii="Times New Roman" w:hAnsi="Times New Roman" w:cs="Times New Roman"/>
          <w:sz w:val="28"/>
          <w:szCs w:val="28"/>
        </w:rPr>
        <w:t>района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от_____________________________________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43D55">
        <w:rPr>
          <w:rFonts w:ascii="Times New Roman" w:hAnsi="Times New Roman" w:cs="Times New Roman"/>
          <w:sz w:val="18"/>
          <w:szCs w:val="18"/>
        </w:rPr>
        <w:t>(для юридических лиц - полное  наименование, организационно-правовая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 xml:space="preserve"> форма, сведения о государственной   регистрации, ИНН либо заявление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43D55">
        <w:rPr>
          <w:rFonts w:ascii="Times New Roman" w:hAnsi="Times New Roman" w:cs="Times New Roman"/>
          <w:sz w:val="18"/>
          <w:szCs w:val="18"/>
        </w:rPr>
        <w:t>подается на фирменном бланке,  для физических лиц - фамилия, имя,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>отчество, ИНН, паспортные данные)   зарегистрированного по адресу: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:rsidR="00E24B7F" w:rsidRDefault="00E24B7F" w:rsidP="00E24B7F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E24B7F" w:rsidRPr="00F36631" w:rsidRDefault="00E24B7F" w:rsidP="00E24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5332C">
        <w:rPr>
          <w:rFonts w:ascii="Times New Roman" w:hAnsi="Times New Roman" w:cs="Times New Roman"/>
          <w:b/>
          <w:sz w:val="28"/>
          <w:szCs w:val="28"/>
        </w:rPr>
        <w:t>аключени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5332C">
        <w:rPr>
          <w:rFonts w:ascii="Times New Roman" w:hAnsi="Times New Roman" w:cs="Times New Roman"/>
          <w:b/>
          <w:sz w:val="28"/>
          <w:szCs w:val="28"/>
        </w:rPr>
        <w:t xml:space="preserve"> соглашения об установлении сервитута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земельного участка,</w:t>
      </w:r>
      <w:r w:rsidRPr="0025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72C">
        <w:rPr>
          <w:rFonts w:ascii="Times New Roman" w:hAnsi="Times New Roman" w:cs="Times New Roman"/>
          <w:b/>
          <w:sz w:val="28"/>
          <w:szCs w:val="28"/>
        </w:rPr>
        <w:t xml:space="preserve">находящегося </w:t>
      </w:r>
    </w:p>
    <w:p w:rsidR="00E24B7F" w:rsidRDefault="00E24B7F" w:rsidP="00E24B7F">
      <w:pPr>
        <w:pStyle w:val="ConsPlusNonformat"/>
        <w:jc w:val="center"/>
        <w:rPr>
          <w:sz w:val="22"/>
          <w:szCs w:val="22"/>
        </w:rPr>
      </w:pPr>
      <w:r w:rsidRPr="008B472C">
        <w:rPr>
          <w:rFonts w:ascii="Times New Roman" w:hAnsi="Times New Roman" w:cs="Times New Roman"/>
          <w:b/>
          <w:sz w:val="28"/>
          <w:szCs w:val="28"/>
        </w:rPr>
        <w:t>в  муниципальной собственности</w:t>
      </w:r>
    </w:p>
    <w:p w:rsidR="00E24B7F" w:rsidRDefault="00E24B7F" w:rsidP="00E24B7F">
      <w:pPr>
        <w:pStyle w:val="ConsPlusNonformat"/>
        <w:jc w:val="center"/>
        <w:rPr>
          <w:sz w:val="22"/>
          <w:szCs w:val="22"/>
        </w:rPr>
      </w:pPr>
    </w:p>
    <w:p w:rsidR="00E24B7F" w:rsidRDefault="00E24B7F" w:rsidP="00E24B7F">
      <w:pPr>
        <w:pStyle w:val="ConsPlusNonformat"/>
        <w:jc w:val="center"/>
        <w:rPr>
          <w:sz w:val="22"/>
          <w:szCs w:val="22"/>
        </w:rPr>
      </w:pPr>
    </w:p>
    <w:p w:rsidR="00E24B7F" w:rsidRPr="004106D8" w:rsidRDefault="00E24B7F" w:rsidP="00E24B7F">
      <w:pPr>
        <w:shd w:val="clear" w:color="auto" w:fill="FFFFFF"/>
        <w:tabs>
          <w:tab w:val="left" w:pos="7661"/>
        </w:tabs>
      </w:pPr>
      <w:r w:rsidRPr="000323C5">
        <w:rPr>
          <w:sz w:val="22"/>
          <w:szCs w:val="22"/>
        </w:rPr>
        <w:t xml:space="preserve"> 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>1. Фамилия, имя, отчество, место жительства заявителя и реквизиты документа, удостоверяющего личность заявителя (для гражданина):</w:t>
      </w:r>
      <w:r>
        <w:rPr>
          <w:bCs/>
        </w:rPr>
        <w:t>_______________________________</w:t>
      </w:r>
      <w:r w:rsidRPr="004106D8">
        <w:rPr>
          <w:bCs/>
        </w:rPr>
        <w:t xml:space="preserve"> ________________________________________________________________________________________________________________________________________________________________</w:t>
      </w:r>
      <w:r w:rsidR="00F242D0">
        <w:rPr>
          <w:bCs/>
        </w:rPr>
        <w:t>____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>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</w:t>
      </w:r>
      <w:r>
        <w:rPr>
          <w:bCs/>
        </w:rPr>
        <w:t>я иностранное юридическое лицо:_________________________________________ ________________________________________________________________________________________________________________</w:t>
      </w:r>
      <w:r w:rsidRPr="004106D8">
        <w:rPr>
          <w:bCs/>
        </w:rPr>
        <w:t>_____________</w:t>
      </w:r>
      <w:r>
        <w:rPr>
          <w:bCs/>
        </w:rPr>
        <w:t>___________________________________</w:t>
      </w:r>
      <w:r w:rsidR="00F242D0">
        <w:rPr>
          <w:bCs/>
        </w:rPr>
        <w:t>____</w:t>
      </w:r>
    </w:p>
    <w:p w:rsidR="00E24B7F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 xml:space="preserve">3. </w:t>
      </w:r>
      <w:r>
        <w:rPr>
          <w:bCs/>
        </w:rPr>
        <w:t xml:space="preserve">Сервитут устанавливается в отношении всего / части земельного участка с                 </w:t>
      </w:r>
      <w:r w:rsidRPr="00A054B2">
        <w:rPr>
          <w:bCs/>
          <w:vertAlign w:val="superscript"/>
        </w:rPr>
        <w:t xml:space="preserve"> </w:t>
      </w:r>
      <w:r>
        <w:rPr>
          <w:bCs/>
          <w:vertAlign w:val="superscript"/>
        </w:rPr>
        <w:t xml:space="preserve">                                                                                       </w:t>
      </w:r>
      <w:r>
        <w:rPr>
          <w:bCs/>
        </w:rPr>
        <w:t xml:space="preserve">кадастровым номером:________________________   </w:t>
      </w:r>
      <w:r w:rsidRPr="00A054B2">
        <w:rPr>
          <w:bCs/>
          <w:vertAlign w:val="superscript"/>
        </w:rPr>
        <w:t xml:space="preserve">(ненужное зачеркнуть) </w:t>
      </w:r>
      <w:r>
        <w:rPr>
          <w:bCs/>
        </w:rPr>
        <w:t xml:space="preserve">                                 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Pr="004106D8">
        <w:rPr>
          <w:bCs/>
        </w:rPr>
        <w:t>. Основани</w:t>
      </w:r>
      <w:r>
        <w:rPr>
          <w:bCs/>
        </w:rPr>
        <w:t>я</w:t>
      </w:r>
      <w:r w:rsidRPr="004106D8">
        <w:rPr>
          <w:bCs/>
        </w:rPr>
        <w:t xml:space="preserve"> </w:t>
      </w:r>
      <w:r>
        <w:rPr>
          <w:bCs/>
        </w:rPr>
        <w:t>для установления сервитута в отношении земельного участка (части земельного участка) предусмотренные</w:t>
      </w:r>
      <w:r w:rsidRPr="004106D8">
        <w:rPr>
          <w:bCs/>
        </w:rPr>
        <w:t xml:space="preserve"> </w:t>
      </w:r>
      <w:hyperlink r:id="rId13" w:history="1">
        <w:r w:rsidRPr="004106D8">
          <w:rPr>
            <w:bCs/>
          </w:rPr>
          <w:t>стать</w:t>
        </w:r>
        <w:r>
          <w:rPr>
            <w:bCs/>
          </w:rPr>
          <w:t>ей</w:t>
        </w:r>
        <w:r w:rsidRPr="004106D8">
          <w:rPr>
            <w:bCs/>
          </w:rPr>
          <w:t xml:space="preserve"> 39</w:t>
        </w:r>
      </w:hyperlink>
      <w:r w:rsidRPr="00AD6CB8">
        <w:rPr>
          <w:vertAlign w:val="superscript"/>
        </w:rPr>
        <w:t>23</w:t>
      </w:r>
      <w:r w:rsidRPr="004106D8">
        <w:rPr>
          <w:bCs/>
        </w:rPr>
        <w:t xml:space="preserve"> Земельного кодекса Р</w:t>
      </w:r>
      <w:r>
        <w:rPr>
          <w:bCs/>
        </w:rPr>
        <w:t>оссийской Федерации оснований:_</w:t>
      </w:r>
      <w:r w:rsidRPr="004106D8">
        <w:rPr>
          <w:bCs/>
        </w:rPr>
        <w:t>___</w:t>
      </w:r>
      <w:r>
        <w:rPr>
          <w:bCs/>
        </w:rPr>
        <w:t>______</w:t>
      </w:r>
      <w:r w:rsidRPr="004106D8">
        <w:rPr>
          <w:bCs/>
        </w:rPr>
        <w:t>_________</w:t>
      </w:r>
      <w:r>
        <w:rPr>
          <w:bCs/>
        </w:rPr>
        <w:t>______________________________________</w:t>
      </w:r>
      <w:r w:rsidR="00F242D0">
        <w:rPr>
          <w:bCs/>
        </w:rPr>
        <w:t>_______________</w:t>
      </w:r>
      <w:r w:rsidRPr="004106D8">
        <w:rPr>
          <w:bCs/>
        </w:rPr>
        <w:t xml:space="preserve"> ___________________________________________________________________________</w:t>
      </w:r>
      <w:r>
        <w:rPr>
          <w:bCs/>
        </w:rPr>
        <w:t>____</w:t>
      </w:r>
      <w:r w:rsidRPr="004106D8">
        <w:rPr>
          <w:bCs/>
        </w:rPr>
        <w:t>_</w:t>
      </w:r>
      <w:r w:rsidR="00F242D0">
        <w:rPr>
          <w:bCs/>
        </w:rPr>
        <w:t>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</w:t>
      </w:r>
      <w:r w:rsidRPr="004106D8">
        <w:rPr>
          <w:bCs/>
        </w:rPr>
        <w:t xml:space="preserve">. </w:t>
      </w:r>
      <w:r>
        <w:t xml:space="preserve">Цель установления сервитута:_____________________________________________ </w:t>
      </w:r>
      <w:r w:rsidRPr="004106D8">
        <w:rPr>
          <w:bCs/>
        </w:rPr>
        <w:t>__________________________________</w:t>
      </w:r>
      <w:r>
        <w:rPr>
          <w:bCs/>
        </w:rPr>
        <w:t>______________________________________________</w:t>
      </w:r>
      <w:r w:rsidR="00F242D0">
        <w:rPr>
          <w:bCs/>
        </w:rPr>
        <w:t>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</w:t>
      </w:r>
      <w:r w:rsidRPr="004106D8">
        <w:rPr>
          <w:bCs/>
        </w:rPr>
        <w:t xml:space="preserve">. </w:t>
      </w:r>
      <w:r>
        <w:rPr>
          <w:bCs/>
        </w:rPr>
        <w:t>Срок установления сервитута</w:t>
      </w:r>
      <w:r w:rsidRPr="004106D8">
        <w:rPr>
          <w:bCs/>
        </w:rPr>
        <w:t>:</w:t>
      </w:r>
      <w:r>
        <w:rPr>
          <w:bCs/>
        </w:rPr>
        <w:t>________________________</w:t>
      </w:r>
      <w:r w:rsidRPr="004106D8">
        <w:rPr>
          <w:bCs/>
        </w:rPr>
        <w:t>__________________</w:t>
      </w:r>
      <w:r>
        <w:rPr>
          <w:bCs/>
        </w:rPr>
        <w:t>___</w:t>
      </w:r>
      <w:r w:rsidRPr="004106D8">
        <w:rPr>
          <w:bCs/>
        </w:rPr>
        <w:t>__</w:t>
      </w:r>
      <w:r w:rsidR="00F242D0">
        <w:rPr>
          <w:bCs/>
        </w:rPr>
        <w:t>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</w:t>
      </w:r>
      <w:r w:rsidRPr="004106D8">
        <w:rPr>
          <w:bCs/>
        </w:rPr>
        <w:t>. Почтовый адрес и (или) адрес электронной почты для связи с заявителем: ________________________________________________________________________________________________________________________________________________________________</w:t>
      </w:r>
      <w:r w:rsidR="00F242D0">
        <w:rPr>
          <w:bCs/>
        </w:rPr>
        <w:t>____</w:t>
      </w:r>
    </w:p>
    <w:p w:rsidR="00E24B7F" w:rsidRPr="0084161A" w:rsidRDefault="00E24B7F" w:rsidP="00E24B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Дополнительная </w:t>
      </w:r>
      <w:r w:rsidRPr="004106D8">
        <w:rPr>
          <w:rFonts w:ascii="Times New Roman" w:hAnsi="Times New Roman" w:cs="Times New Roman"/>
          <w:sz w:val="24"/>
          <w:szCs w:val="24"/>
        </w:rPr>
        <w:t>информация:____________________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242D0">
        <w:rPr>
          <w:rFonts w:ascii="Times New Roman" w:hAnsi="Times New Roman" w:cs="Times New Roman"/>
          <w:sz w:val="24"/>
          <w:szCs w:val="24"/>
        </w:rPr>
        <w:t>____</w:t>
      </w: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242D0">
        <w:rPr>
          <w:rFonts w:ascii="Times New Roman" w:hAnsi="Times New Roman" w:cs="Times New Roman"/>
          <w:sz w:val="24"/>
          <w:szCs w:val="24"/>
        </w:rPr>
        <w:t>__</w:t>
      </w: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E24B7F" w:rsidRDefault="00E24B7F" w:rsidP="00E24B7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 (прикладывается в случае установления сервитута в отношении части земельного участка)</w:t>
      </w:r>
    </w:p>
    <w:p w:rsidR="00E24B7F" w:rsidRDefault="00E24B7F" w:rsidP="00E24B7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________________</w:t>
      </w:r>
    </w:p>
    <w:p w:rsidR="00E24B7F" w:rsidRPr="004106D8" w:rsidRDefault="00E24B7F" w:rsidP="00E24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(Ф.И.О., должность представителя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06D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24B7F" w:rsidRPr="004106D8" w:rsidRDefault="00E24B7F" w:rsidP="00E24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"__"__________ 20_____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06D8">
        <w:rPr>
          <w:rFonts w:ascii="Times New Roman" w:hAnsi="Times New Roman" w:cs="Times New Roman"/>
          <w:sz w:val="24"/>
          <w:szCs w:val="24"/>
        </w:rPr>
        <w:t>М.П.</w:t>
      </w:r>
    </w:p>
    <w:p w:rsidR="00E24B7F" w:rsidRDefault="00E24B7F" w:rsidP="00E24B7F">
      <w:pPr>
        <w:pStyle w:val="Bodytext40"/>
        <w:shd w:val="clear" w:color="auto" w:fill="auto"/>
        <w:spacing w:line="240" w:lineRule="auto"/>
        <w:rPr>
          <w:sz w:val="24"/>
          <w:szCs w:val="24"/>
        </w:rPr>
      </w:pPr>
      <w:r w:rsidRPr="006857CF">
        <w:rPr>
          <w:sz w:val="16"/>
          <w:szCs w:val="16"/>
        </w:rPr>
        <w:t>Пункты 1-7 должны быть обязательно заполнены</w:t>
      </w:r>
      <w:r w:rsidRPr="004106D8">
        <w:rPr>
          <w:sz w:val="24"/>
          <w:szCs w:val="24"/>
        </w:rPr>
        <w:t>.</w:t>
      </w:r>
    </w:p>
    <w:p w:rsidR="00E24B7F" w:rsidRDefault="00E24B7F" w:rsidP="00E24B7F">
      <w:pPr>
        <w:pStyle w:val="Bodytext60"/>
        <w:shd w:val="clear" w:color="auto" w:fill="auto"/>
        <w:tabs>
          <w:tab w:val="left" w:pos="9922"/>
        </w:tabs>
        <w:spacing w:before="0" w:after="200" w:line="210" w:lineRule="exact"/>
        <w:ind w:right="220"/>
      </w:pPr>
    </w:p>
    <w:p w:rsidR="00E24B7F" w:rsidRDefault="00E24B7F" w:rsidP="00E24B7F">
      <w:pPr>
        <w:pStyle w:val="Bodytext60"/>
        <w:shd w:val="clear" w:color="auto" w:fill="auto"/>
        <w:tabs>
          <w:tab w:val="left" w:pos="9922"/>
        </w:tabs>
        <w:spacing w:before="0" w:after="200" w:line="210" w:lineRule="exact"/>
        <w:ind w:right="220"/>
      </w:pPr>
    </w:p>
    <w:p w:rsidR="00E24B7F" w:rsidRDefault="00E24B7F" w:rsidP="00E24B7F">
      <w:pPr>
        <w:pStyle w:val="Bodytext60"/>
        <w:shd w:val="clear" w:color="auto" w:fill="auto"/>
        <w:tabs>
          <w:tab w:val="left" w:pos="9922"/>
        </w:tabs>
        <w:spacing w:before="0" w:after="200" w:line="210" w:lineRule="exact"/>
        <w:ind w:right="220"/>
      </w:pPr>
    </w:p>
    <w:p w:rsidR="00E24B7F" w:rsidRDefault="00E24B7F" w:rsidP="00E24B7F">
      <w:pPr>
        <w:pStyle w:val="Bodytext60"/>
        <w:shd w:val="clear" w:color="auto" w:fill="auto"/>
        <w:tabs>
          <w:tab w:val="left" w:pos="9922"/>
        </w:tabs>
        <w:spacing w:before="0" w:after="200" w:line="210" w:lineRule="exact"/>
        <w:ind w:right="220"/>
      </w:pPr>
    </w:p>
    <w:p w:rsidR="00E24B7F" w:rsidRDefault="00E24B7F" w:rsidP="00E24B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4B7F" w:rsidRPr="004106D8" w:rsidRDefault="00E24B7F" w:rsidP="00E24B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105"/>
        <w:tblW w:w="11590" w:type="dxa"/>
        <w:tblLook w:val="00A0"/>
      </w:tblPr>
      <w:tblGrid>
        <w:gridCol w:w="6062"/>
        <w:gridCol w:w="5528"/>
      </w:tblGrid>
      <w:tr w:rsidR="00E24B7F" w:rsidTr="00683963">
        <w:tc>
          <w:tcPr>
            <w:tcW w:w="6062" w:type="dxa"/>
          </w:tcPr>
          <w:p w:rsidR="00E24B7F" w:rsidRPr="00FE6C92" w:rsidRDefault="00E24B7F" w:rsidP="00683963">
            <w:pPr>
              <w:jc w:val="right"/>
              <w:rPr>
                <w:b/>
                <w:bCs/>
              </w:rPr>
            </w:pPr>
          </w:p>
        </w:tc>
        <w:tc>
          <w:tcPr>
            <w:tcW w:w="5528" w:type="dxa"/>
          </w:tcPr>
          <w:p w:rsidR="00F242D0" w:rsidRDefault="00F242D0" w:rsidP="00F242D0">
            <w:pPr>
              <w:jc w:val="right"/>
              <w:rPr>
                <w:bCs/>
                <w:sz w:val="28"/>
                <w:szCs w:val="28"/>
              </w:rPr>
            </w:pPr>
          </w:p>
          <w:p w:rsidR="00F242D0" w:rsidRDefault="00F242D0" w:rsidP="00F242D0">
            <w:pPr>
              <w:jc w:val="right"/>
              <w:rPr>
                <w:bCs/>
                <w:sz w:val="28"/>
                <w:szCs w:val="28"/>
              </w:rPr>
            </w:pPr>
          </w:p>
          <w:p w:rsidR="00F242D0" w:rsidRDefault="00F242D0" w:rsidP="00F242D0">
            <w:pPr>
              <w:jc w:val="right"/>
              <w:rPr>
                <w:bCs/>
                <w:sz w:val="28"/>
                <w:szCs w:val="28"/>
              </w:rPr>
            </w:pPr>
          </w:p>
          <w:p w:rsidR="00E24B7F" w:rsidRPr="00C212E8" w:rsidRDefault="006373FA" w:rsidP="00F242D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  <w:r w:rsidR="00E24B7F" w:rsidRPr="00C212E8">
              <w:rPr>
                <w:bCs/>
                <w:sz w:val="28"/>
                <w:szCs w:val="28"/>
              </w:rPr>
              <w:t xml:space="preserve">2 </w:t>
            </w:r>
          </w:p>
          <w:p w:rsidR="00E24B7F" w:rsidRPr="00FE6C92" w:rsidRDefault="00E24B7F" w:rsidP="00F242D0">
            <w:pPr>
              <w:jc w:val="right"/>
              <w:rPr>
                <w:b/>
                <w:bCs/>
              </w:rPr>
            </w:pPr>
            <w:r w:rsidRPr="00C212E8">
              <w:rPr>
                <w:sz w:val="28"/>
                <w:szCs w:val="28"/>
              </w:rPr>
              <w:t>к административному регламенту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E24B7F" w:rsidRPr="004106D8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</w:t>
      </w:r>
      <w:r w:rsidRPr="004106D8">
        <w:rPr>
          <w:rFonts w:ascii="Times New Roman" w:hAnsi="Times New Roman" w:cs="Times New Roman"/>
          <w:sz w:val="24"/>
          <w:szCs w:val="24"/>
        </w:rPr>
        <w:t>ЛЕНИЕ</w:t>
      </w:r>
    </w:p>
    <w:p w:rsidR="00E24B7F" w:rsidRPr="00BC1016" w:rsidRDefault="00E24B7F" w:rsidP="00E24B7F">
      <w:pPr>
        <w:pStyle w:val="Bodytext4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C1016">
        <w:rPr>
          <w:rFonts w:ascii="Times New Roman" w:hAnsi="Times New Roman"/>
          <w:sz w:val="24"/>
          <w:szCs w:val="24"/>
        </w:rPr>
        <w:t xml:space="preserve">о государственном кадастровом учете части </w:t>
      </w:r>
    </w:p>
    <w:p w:rsidR="00E24B7F" w:rsidRPr="00BC1016" w:rsidRDefault="00E24B7F" w:rsidP="00E24B7F">
      <w:pPr>
        <w:pStyle w:val="Bodytext4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C1016">
        <w:rPr>
          <w:rFonts w:ascii="Times New Roman" w:hAnsi="Times New Roman"/>
          <w:sz w:val="24"/>
          <w:szCs w:val="24"/>
        </w:rPr>
        <w:t>земельного участка с кадастровым номером 31:__:_______:____</w:t>
      </w:r>
    </w:p>
    <w:p w:rsidR="00E24B7F" w:rsidRPr="004106D8" w:rsidRDefault="00E24B7F" w:rsidP="00E24B7F">
      <w:pPr>
        <w:pStyle w:val="Bodytext4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>1. Фамилия, имя, отчество, место жительства заявителя и реквизиты документа, удостоверяющего личность заявителя (для гражданина):</w:t>
      </w:r>
      <w:r>
        <w:rPr>
          <w:bCs/>
        </w:rPr>
        <w:t>_______________________________</w:t>
      </w:r>
      <w:r w:rsidRPr="004106D8">
        <w:rPr>
          <w:bCs/>
        </w:rPr>
        <w:t xml:space="preserve"> ________________________________________________________________________________________________________________________________________________________________</w:t>
      </w:r>
      <w:r w:rsidR="00C37A37">
        <w:rPr>
          <w:bCs/>
        </w:rPr>
        <w:t>____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>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</w:t>
      </w:r>
      <w:r>
        <w:rPr>
          <w:bCs/>
        </w:rPr>
        <w:t>я иностранное юридическое лицо:_________________________________________</w:t>
      </w:r>
      <w:r w:rsidR="00C37A37">
        <w:rPr>
          <w:bCs/>
        </w:rPr>
        <w:t>_________________________</w:t>
      </w:r>
      <w:r>
        <w:rPr>
          <w:bCs/>
        </w:rPr>
        <w:t xml:space="preserve"> </w:t>
      </w:r>
    </w:p>
    <w:p w:rsidR="00E24B7F" w:rsidRPr="0084161A" w:rsidRDefault="00E24B7F" w:rsidP="00E24B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Дополнительная </w:t>
      </w:r>
      <w:r w:rsidRPr="004106D8">
        <w:rPr>
          <w:rFonts w:ascii="Times New Roman" w:hAnsi="Times New Roman" w:cs="Times New Roman"/>
          <w:sz w:val="24"/>
          <w:szCs w:val="24"/>
        </w:rPr>
        <w:t>информация:____________________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37A37">
        <w:rPr>
          <w:rFonts w:ascii="Times New Roman" w:hAnsi="Times New Roman" w:cs="Times New Roman"/>
          <w:sz w:val="24"/>
          <w:szCs w:val="24"/>
        </w:rPr>
        <w:t>_____</w:t>
      </w: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37A37">
        <w:rPr>
          <w:rFonts w:ascii="Times New Roman" w:hAnsi="Times New Roman" w:cs="Times New Roman"/>
          <w:sz w:val="24"/>
          <w:szCs w:val="24"/>
        </w:rPr>
        <w:t>__</w:t>
      </w:r>
      <w:r w:rsidRPr="004106D8">
        <w:rPr>
          <w:rFonts w:ascii="Times New Roman" w:hAnsi="Times New Roman" w:cs="Times New Roman"/>
          <w:sz w:val="24"/>
          <w:szCs w:val="24"/>
        </w:rPr>
        <w:t>_</w:t>
      </w:r>
    </w:p>
    <w:p w:rsidR="00E24B7F" w:rsidRPr="00595E9C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5E9C">
        <w:rPr>
          <w:rFonts w:ascii="Times New Roman" w:hAnsi="Times New Roman" w:cs="Times New Roman"/>
          <w:sz w:val="24"/>
          <w:szCs w:val="24"/>
          <w:vertAlign w:val="superscript"/>
        </w:rPr>
        <w:t xml:space="preserve">(кадастровый паспорт участка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 нанесенным </w:t>
      </w: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Pr="00FE6E22" w:rsidRDefault="00E24B7F" w:rsidP="00E24B7F">
      <w:pPr>
        <w:autoSpaceDE w:val="0"/>
        <w:autoSpaceDN w:val="0"/>
        <w:adjustRightInd w:val="0"/>
      </w:pPr>
      <w:r w:rsidRPr="00FE6E22">
        <w:t>Способ получения результата предоставления государственной услуги:</w:t>
      </w:r>
    </w:p>
    <w:p w:rsidR="00E24B7F" w:rsidRPr="00FE6E22" w:rsidRDefault="00E24B7F" w:rsidP="00E24B7F">
      <w:pPr>
        <w:autoSpaceDE w:val="0"/>
        <w:autoSpaceDN w:val="0"/>
        <w:adjustRightInd w:val="0"/>
        <w:rPr>
          <w:sz w:val="22"/>
          <w:szCs w:val="22"/>
        </w:rPr>
      </w:pPr>
      <w:r w:rsidRPr="00FE6E22">
        <w:rPr>
          <w:sz w:val="22"/>
          <w:szCs w:val="22"/>
        </w:rPr>
        <w:t>(поставить соответствующую отметку):</w:t>
      </w:r>
    </w:p>
    <w:tbl>
      <w:tblPr>
        <w:tblW w:w="9099" w:type="dxa"/>
        <w:tblInd w:w="648" w:type="dxa"/>
        <w:tblLayout w:type="fixed"/>
        <w:tblLook w:val="0000"/>
      </w:tblPr>
      <w:tblGrid>
        <w:gridCol w:w="360"/>
        <w:gridCol w:w="8739"/>
      </w:tblGrid>
      <w:tr w:rsidR="00E24B7F" w:rsidRPr="00FE6E22" w:rsidTr="00683963">
        <w:trPr>
          <w:trHeight w:hRule="exact" w:val="44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jc w:val="center"/>
            </w:pPr>
          </w:p>
        </w:tc>
        <w:tc>
          <w:tcPr>
            <w:tcW w:w="8739" w:type="dxa"/>
            <w:tcBorders>
              <w:left w:val="single" w:sz="4" w:space="0" w:color="808080"/>
            </w:tcBorders>
            <w:vAlign w:val="center"/>
          </w:tcPr>
          <w:p w:rsidR="00E24B7F" w:rsidRPr="00FE6E22" w:rsidRDefault="00E24B7F" w:rsidP="00683963">
            <w:r w:rsidRPr="00FE6E22">
              <w:rPr>
                <w:sz w:val="22"/>
                <w:szCs w:val="22"/>
              </w:rPr>
              <w:t xml:space="preserve">почтовым отправлением с уведомлением;                                                                     </w:t>
            </w:r>
          </w:p>
        </w:tc>
      </w:tr>
      <w:tr w:rsidR="00E24B7F" w:rsidRPr="00FE6E22" w:rsidTr="00683963">
        <w:trPr>
          <w:trHeight w:hRule="exact" w:val="419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jc w:val="center"/>
            </w:pPr>
          </w:p>
        </w:tc>
        <w:tc>
          <w:tcPr>
            <w:tcW w:w="8739" w:type="dxa"/>
            <w:tcBorders>
              <w:lef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22">
              <w:rPr>
                <w:rFonts w:ascii="Times New Roman" w:hAnsi="Times New Roman" w:cs="Times New Roman"/>
                <w:sz w:val="24"/>
                <w:szCs w:val="24"/>
              </w:rPr>
              <w:t xml:space="preserve">через МФЦ; </w:t>
            </w:r>
          </w:p>
          <w:p w:rsidR="00E24B7F" w:rsidRPr="00FE6E22" w:rsidRDefault="00E24B7F" w:rsidP="00683963"/>
        </w:tc>
      </w:tr>
      <w:tr w:rsidR="00E24B7F" w:rsidRPr="00FE6E22" w:rsidTr="00683963">
        <w:trPr>
          <w:trHeight w:hRule="exact" w:val="412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jc w:val="center"/>
            </w:pPr>
          </w:p>
        </w:tc>
        <w:tc>
          <w:tcPr>
            <w:tcW w:w="8739" w:type="dxa"/>
            <w:tcBorders>
              <w:lef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22">
              <w:rPr>
                <w:rFonts w:ascii="Times New Roman" w:hAnsi="Times New Roman" w:cs="Times New Roman"/>
                <w:sz w:val="24"/>
                <w:szCs w:val="24"/>
              </w:rPr>
              <w:t xml:space="preserve">лично.                                                                     </w:t>
            </w:r>
          </w:p>
        </w:tc>
      </w:tr>
    </w:tbl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________________</w:t>
      </w: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           (Ф.И.О., должность представителя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06D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           юридического лица; Ф.И.О. гражданина)</w:t>
      </w: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"__"__________ 20_____ г.                                                                        М.П.</w:t>
      </w:r>
    </w:p>
    <w:p w:rsidR="00E24B7F" w:rsidRDefault="00E24B7F" w:rsidP="00E24B7F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</w:p>
    <w:p w:rsidR="00E24B7F" w:rsidRPr="0058191E" w:rsidRDefault="00E24B7F" w:rsidP="00E24B7F">
      <w:pPr>
        <w:pStyle w:val="Bodytext4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24B7F" w:rsidRPr="004F0B61" w:rsidRDefault="00E24B7F" w:rsidP="00E24B7F">
      <w:pPr>
        <w:sectPr w:rsidR="00E24B7F" w:rsidRPr="004F0B61" w:rsidSect="00683963">
          <w:headerReference w:type="even" r:id="rId14"/>
          <w:headerReference w:type="first" r:id="rId15"/>
          <w:pgSz w:w="11906" w:h="16838" w:code="9"/>
          <w:pgMar w:top="284" w:right="566" w:bottom="568" w:left="1418" w:header="720" w:footer="720" w:gutter="0"/>
          <w:cols w:space="720"/>
          <w:titlePg/>
        </w:sectPr>
      </w:pPr>
      <w:r>
        <w:t xml:space="preserve"> </w:t>
      </w:r>
    </w:p>
    <w:p w:rsidR="00E24B7F" w:rsidRDefault="00E24B7F" w:rsidP="00E24B7F">
      <w:pPr>
        <w:jc w:val="right"/>
        <w:rPr>
          <w:b/>
          <w:bCs/>
        </w:rPr>
      </w:pPr>
      <w:r w:rsidRPr="004F0B61">
        <w:rPr>
          <w:b/>
          <w:bCs/>
        </w:rPr>
        <w:lastRenderedPageBreak/>
        <w:t xml:space="preserve">                                                                                                                                 </w:t>
      </w:r>
    </w:p>
    <w:tbl>
      <w:tblPr>
        <w:tblW w:w="15695" w:type="dxa"/>
        <w:tblLook w:val="00A0"/>
      </w:tblPr>
      <w:tblGrid>
        <w:gridCol w:w="8188"/>
        <w:gridCol w:w="7507"/>
      </w:tblGrid>
      <w:tr w:rsidR="00E24B7F" w:rsidTr="00683963">
        <w:tc>
          <w:tcPr>
            <w:tcW w:w="8188" w:type="dxa"/>
          </w:tcPr>
          <w:p w:rsidR="00E24B7F" w:rsidRPr="00FE6C92" w:rsidRDefault="00E24B7F" w:rsidP="00683963">
            <w:pPr>
              <w:jc w:val="right"/>
              <w:rPr>
                <w:b/>
                <w:bCs/>
              </w:rPr>
            </w:pPr>
          </w:p>
        </w:tc>
        <w:tc>
          <w:tcPr>
            <w:tcW w:w="7507" w:type="dxa"/>
          </w:tcPr>
          <w:p w:rsidR="00E24B7F" w:rsidRPr="00C212E8" w:rsidRDefault="00E24B7F" w:rsidP="00F242D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</w:t>
            </w:r>
            <w:r w:rsidR="006373FA">
              <w:rPr>
                <w:bCs/>
                <w:sz w:val="28"/>
                <w:szCs w:val="28"/>
              </w:rPr>
              <w:t xml:space="preserve">е </w:t>
            </w:r>
            <w:r>
              <w:rPr>
                <w:bCs/>
                <w:sz w:val="28"/>
                <w:szCs w:val="28"/>
              </w:rPr>
              <w:t>3</w:t>
            </w:r>
            <w:r w:rsidRPr="00C212E8">
              <w:rPr>
                <w:bCs/>
                <w:sz w:val="28"/>
                <w:szCs w:val="28"/>
              </w:rPr>
              <w:t xml:space="preserve"> </w:t>
            </w:r>
          </w:p>
          <w:p w:rsidR="00E24B7F" w:rsidRPr="00FE6C92" w:rsidRDefault="00E24B7F" w:rsidP="00F242D0">
            <w:pPr>
              <w:jc w:val="right"/>
              <w:rPr>
                <w:b/>
                <w:bCs/>
              </w:rPr>
            </w:pPr>
            <w:r w:rsidRPr="00C212E8">
              <w:rPr>
                <w:sz w:val="28"/>
                <w:szCs w:val="28"/>
              </w:rPr>
              <w:t>к административному регламенту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E24B7F" w:rsidRPr="004F0B61" w:rsidRDefault="00E24B7F" w:rsidP="00E24B7F">
      <w:pPr>
        <w:pStyle w:val="a4"/>
        <w:spacing w:line="100" w:lineRule="atLeast"/>
        <w:jc w:val="center"/>
        <w:rPr>
          <w:rFonts w:ascii="Times New Roman" w:hAnsi="Times New Roman"/>
          <w:iCs/>
          <w:kern w:val="2"/>
          <w:sz w:val="32"/>
          <w:szCs w:val="32"/>
          <w:u w:val="single"/>
        </w:rPr>
      </w:pPr>
      <w:r w:rsidRPr="004F0B61">
        <w:rPr>
          <w:rFonts w:ascii="Times New Roman" w:hAnsi="Times New Roman"/>
        </w:rPr>
        <w:t xml:space="preserve">Блок-схема </w:t>
      </w:r>
    </w:p>
    <w:tbl>
      <w:tblPr>
        <w:tblW w:w="0" w:type="auto"/>
        <w:tblLayout w:type="fixed"/>
        <w:tblLook w:val="00A0"/>
      </w:tblPr>
      <w:tblGrid>
        <w:gridCol w:w="5070"/>
        <w:gridCol w:w="5670"/>
        <w:gridCol w:w="5104"/>
      </w:tblGrid>
      <w:tr w:rsidR="00E24B7F" w:rsidTr="00683963">
        <w:trPr>
          <w:trHeight w:val="6484"/>
        </w:trPr>
        <w:tc>
          <w:tcPr>
            <w:tcW w:w="5070" w:type="dxa"/>
          </w:tcPr>
          <w:p w:rsidR="00E24B7F" w:rsidRDefault="00E24B7F" w:rsidP="00683963"/>
          <w:p w:rsidR="00E24B7F" w:rsidRDefault="00E24B7F" w:rsidP="00683963"/>
          <w:p w:rsidR="00E24B7F" w:rsidRDefault="00E24B7F" w:rsidP="00683963"/>
          <w:tbl>
            <w:tblPr>
              <w:tblpPr w:leftFromText="180" w:rightFromText="180" w:vertAnchor="text" w:horzAnchor="margin" w:tblpY="749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3"/>
            </w:tblGrid>
            <w:tr w:rsidR="00E24B7F" w:rsidRPr="001D6801" w:rsidTr="00683963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034BC8" w:rsidP="00683963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186.35pt;margin-top:79.5pt;width:58.7pt;height:13.35pt;z-index:251662336" o:connectortype="straight">
                        <v:stroke startarrow="block" endarrow="block"/>
                      </v:shape>
                    </w:pict>
                  </w:r>
                  <w:r w:rsidR="00E24B7F">
                    <w:t>Ф</w:t>
                  </w:r>
                  <w:r w:rsidR="00E24B7F" w:rsidRPr="001D6801">
                    <w:t>ормирование и направление межведомственных запросов, получение ответов на межведомственные запросы</w:t>
                  </w:r>
                </w:p>
              </w:tc>
            </w:tr>
          </w:tbl>
          <w:tbl>
            <w:tblPr>
              <w:tblpPr w:leftFromText="180" w:rightFromText="180" w:vertAnchor="text" w:horzAnchor="margin" w:tblpY="3268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3"/>
            </w:tblGrid>
            <w:tr w:rsidR="00E24B7F" w:rsidRPr="001D6801" w:rsidTr="00683963">
              <w:trPr>
                <w:trHeight w:val="1408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r>
                    <w:t>В</w:t>
                  </w:r>
                  <w:r w:rsidRPr="001D6801">
                    <w:t>озврат заявителю заявления о предоставлении услуги, не подлежащего дальнейшему рассмотрению;</w:t>
                  </w:r>
                </w:p>
              </w:tc>
            </w:tr>
          </w:tbl>
          <w:p w:rsidR="00E24B7F" w:rsidRDefault="00034BC8" w:rsidP="00683963">
            <w:r>
              <w:rPr>
                <w:noProof/>
              </w:rPr>
              <w:pict>
                <v:shape id="_x0000_s1027" type="#_x0000_t32" style="position:absolute;margin-left:93.65pt;margin-top:103.35pt;width:157.35pt;height:57.35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0" w:type="dxa"/>
          </w:tcPr>
          <w:tbl>
            <w:tblPr>
              <w:tblW w:w="4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421"/>
            </w:tblGrid>
            <w:tr w:rsidR="00E24B7F" w:rsidTr="00683963"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Default="00E24B7F" w:rsidP="00683963">
                  <w:r>
                    <w:t>Начало предоставления услуги – обращения заявителя</w:t>
                  </w:r>
                </w:p>
              </w:tc>
            </w:tr>
          </w:tbl>
          <w:tbl>
            <w:tblPr>
              <w:tblpPr w:leftFromText="180" w:rightFromText="180" w:vertAnchor="text" w:horzAnchor="margin" w:tblpY="484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</w:tblGrid>
            <w:tr w:rsidR="00E24B7F" w:rsidRPr="001D6801" w:rsidTr="00683963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034BC8" w:rsidP="00683963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0" type="#_x0000_t32" style="position:absolute;left:0;text-align:left;margin-left:214.85pt;margin-top:44.3pt;width:96.65pt;height:43.35pt;flip:x y;z-index:25166438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E24B7F">
                    <w:t>П</w:t>
                  </w:r>
                  <w:r w:rsidR="00E24B7F" w:rsidRPr="001D6801">
                    <w:t>рием и регистрация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Y="1744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</w:tblGrid>
            <w:tr w:rsidR="00E24B7F" w:rsidRPr="001D6801" w:rsidTr="00683963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034BC8" w:rsidP="00683963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29" type="#_x0000_t32" style="position:absolute;left:0;text-align:left;margin-left:214.85pt;margin-top:104.3pt;width:90.65pt;height:0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4" type="#_x0000_t32" style="position:absolute;left:0;text-align:left;margin-left:214.85pt;margin-top:110.3pt;width:102.45pt;height:103.3pt;z-index:25166848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E24B7F">
                    <w:t>Р</w:t>
                  </w:r>
                  <w:r w:rsidR="00E24B7F" w:rsidRPr="001D6801">
                    <w:t>ассмотрение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Y="2664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31"/>
            </w:tblGrid>
            <w:tr w:rsidR="00E24B7F" w:rsidRPr="001D6801" w:rsidTr="00683963">
              <w:trPr>
                <w:trHeight w:val="126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  <w:r>
                    <w:t>Принятие решения о з</w:t>
                  </w:r>
                  <w:r w:rsidRPr="00D74CFF">
                    <w:t>аключени</w:t>
                  </w:r>
                  <w:r>
                    <w:t>и</w:t>
                  </w:r>
                  <w:r w:rsidRPr="00D74CFF">
                    <w:t xml:space="preserve"> соглашения об установлении сервитута в отношении земельного участка, находящегося в  муниципальной собственности</w:t>
                  </w:r>
                </w:p>
              </w:tc>
            </w:tr>
          </w:tbl>
          <w:tbl>
            <w:tblPr>
              <w:tblpPr w:leftFromText="180" w:rightFromText="180" w:vertAnchor="text" w:horzAnchor="margin" w:tblpY="4740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82"/>
            </w:tblGrid>
            <w:tr w:rsidR="00E24B7F" w:rsidRPr="001D6801" w:rsidTr="00683963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  <w:r w:rsidRPr="001D6801">
                    <w:t>Выдача (направление)</w:t>
                  </w:r>
                  <w:r w:rsidRPr="00D74CFF">
                    <w:t xml:space="preserve"> соглашения об установлении сервитута в отношении земельного участка, находящегося в  муниципальной собственности</w:t>
                  </w:r>
                </w:p>
              </w:tc>
            </w:tr>
          </w:tbl>
          <w:p w:rsidR="00E24B7F" w:rsidRDefault="00034BC8" w:rsidP="00683963">
            <w:r>
              <w:rPr>
                <w:noProof/>
              </w:rPr>
              <w:pict>
                <v:shape id="_x0000_s1032" type="#_x0000_t32" style="position:absolute;margin-left:106.35pt;margin-top:205.9pt;width:.65pt;height:31.3pt;flip:x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100.6pt;margin-top:68.15pt;width:0;height:21.3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6" type="#_x0000_t32" style="position:absolute;margin-left:100.6pt;margin-top:.85pt;width:0;height:24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04" w:type="dxa"/>
          </w:tcPr>
          <w:tbl>
            <w:tblPr>
              <w:tblpPr w:leftFromText="180" w:rightFromText="180" w:vertAnchor="text" w:horzAnchor="margin" w:tblpXSpec="center" w:tblpY="2284"/>
              <w:tblOverlap w:val="never"/>
              <w:tblW w:w="3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81"/>
            </w:tblGrid>
            <w:tr w:rsidR="00E24B7F" w:rsidRPr="001D6801" w:rsidTr="00683963">
              <w:trPr>
                <w:trHeight w:val="7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  <w:r>
                    <w:t>П</w:t>
                  </w:r>
                  <w:r w:rsidRPr="001D6801">
                    <w:t>риостановление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45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111"/>
            </w:tblGrid>
            <w:tr w:rsidR="00E24B7F" w:rsidRPr="001D6801" w:rsidTr="00683963"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</w:p>
                <w:p w:rsidR="00E24B7F" w:rsidRPr="001D6801" w:rsidRDefault="00E24B7F" w:rsidP="00683963">
                  <w:r w:rsidRPr="001D6801">
                    <w:t xml:space="preserve">Выдача (направление) </w:t>
                  </w:r>
                  <w:r>
                    <w:t>письма об отказе с указанием причин</w:t>
                  </w:r>
                </w:p>
                <w:p w:rsidR="00E24B7F" w:rsidRPr="001D6801" w:rsidRDefault="00E24B7F" w:rsidP="00683963">
                  <w:pPr>
                    <w:jc w:val="center"/>
                  </w:pPr>
                </w:p>
              </w:tc>
            </w:tr>
          </w:tbl>
          <w:p w:rsidR="00E24B7F" w:rsidRDefault="00034BC8" w:rsidP="00683963">
            <w:r>
              <w:rPr>
                <w:noProof/>
              </w:rPr>
              <w:pict>
                <v:shape id="_x0000_s1033" type="#_x0000_t32" style="position:absolute;margin-left:117pt;margin-top:151.4pt;width:6pt;height:78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E24B7F" w:rsidRPr="004F0B61" w:rsidRDefault="00E24B7F" w:rsidP="00E24B7F">
      <w:pPr>
        <w:pStyle w:val="a4"/>
        <w:spacing w:line="100" w:lineRule="atLeast"/>
      </w:pPr>
    </w:p>
    <w:p w:rsidR="00470338" w:rsidRPr="00E24B7F" w:rsidRDefault="00470338"/>
    <w:sectPr w:rsidR="00470338" w:rsidRPr="00E24B7F" w:rsidSect="00683963">
      <w:headerReference w:type="even" r:id="rId16"/>
      <w:headerReference w:type="default" r:id="rId17"/>
      <w:headerReference w:type="first" r:id="rId18"/>
      <w:pgSz w:w="16838" w:h="11906" w:orient="landscape" w:code="9"/>
      <w:pgMar w:top="426" w:right="567" w:bottom="70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52" w:rsidRDefault="00BF6F52" w:rsidP="00C46BD5">
      <w:r>
        <w:separator/>
      </w:r>
    </w:p>
  </w:endnote>
  <w:endnote w:type="continuationSeparator" w:id="0">
    <w:p w:rsidR="00BF6F52" w:rsidRDefault="00BF6F52" w:rsidP="00C4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52" w:rsidRDefault="00BF6F52" w:rsidP="00C46BD5">
      <w:r>
        <w:separator/>
      </w:r>
    </w:p>
  </w:footnote>
  <w:footnote w:type="continuationSeparator" w:id="0">
    <w:p w:rsidR="00BF6F52" w:rsidRDefault="00BF6F52" w:rsidP="00C46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95" w:rsidRDefault="00034BC8" w:rsidP="0068396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3319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3195" w:rsidRDefault="0063319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95" w:rsidRDefault="00034BC8">
    <w:pPr>
      <w:pStyle w:val="af"/>
    </w:pPr>
    <w:r>
      <w:rPr>
        <w:noProof/>
        <w:lang w:eastAsia="ru-RU"/>
      </w:rPr>
      <w:pict>
        <v:rect id="Rectangle 2" o:spid="_x0000_s2049" style="position:absolute;left:0;text-align:left;margin-left:799.5pt;margin-top:284.65pt;width:29.25pt;height:25.9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Rectangle 2">
            <w:txbxContent>
              <w:p w:rsidR="00633195" w:rsidRDefault="00034BC8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1D7A4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95" w:rsidRDefault="00034BC8" w:rsidP="0068396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3319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3195" w:rsidRDefault="00633195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95" w:rsidRDefault="00633195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95" w:rsidRDefault="00034BC8">
    <w:pPr>
      <w:pStyle w:val="af"/>
    </w:pPr>
    <w:r>
      <w:rPr>
        <w:noProof/>
        <w:lang w:eastAsia="ru-RU"/>
      </w:rPr>
      <w:pict>
        <v:rect id="_x0000_s2050" style="position:absolute;left:0;text-align:left;margin-left:799.5pt;margin-top:284.65pt;width:29.2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_x0000_s2050">
            <w:txbxContent>
              <w:p w:rsidR="00633195" w:rsidRDefault="00034BC8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63319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18C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CA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6E3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7C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60D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D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D25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8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4C7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4543D22"/>
    <w:multiLevelType w:val="hybridMultilevel"/>
    <w:tmpl w:val="F81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F52CA"/>
    <w:multiLevelType w:val="hybridMultilevel"/>
    <w:tmpl w:val="D1BA72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4">
    <w:nsid w:val="0E323DA6"/>
    <w:multiLevelType w:val="hybridMultilevel"/>
    <w:tmpl w:val="874C06B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>
    <w:nsid w:val="15866408"/>
    <w:multiLevelType w:val="multilevel"/>
    <w:tmpl w:val="8DD80B7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6">
    <w:nsid w:val="1A932154"/>
    <w:multiLevelType w:val="hybridMultilevel"/>
    <w:tmpl w:val="B7329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4B392B"/>
    <w:multiLevelType w:val="hybridMultilevel"/>
    <w:tmpl w:val="CFFC77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0B64B4"/>
    <w:multiLevelType w:val="hybridMultilevel"/>
    <w:tmpl w:val="198C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E674C"/>
    <w:multiLevelType w:val="multilevel"/>
    <w:tmpl w:val="5466643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6C43FD3"/>
    <w:multiLevelType w:val="hybridMultilevel"/>
    <w:tmpl w:val="A5C27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2">
    <w:nsid w:val="3FF013D0"/>
    <w:multiLevelType w:val="hybridMultilevel"/>
    <w:tmpl w:val="558EB91C"/>
    <w:lvl w:ilvl="0" w:tplc="D18C9CAE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23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24">
    <w:nsid w:val="565C5FAD"/>
    <w:multiLevelType w:val="hybridMultilevel"/>
    <w:tmpl w:val="81D2B4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31307E"/>
    <w:multiLevelType w:val="hybridMultilevel"/>
    <w:tmpl w:val="03AE8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F297688"/>
    <w:multiLevelType w:val="hybridMultilevel"/>
    <w:tmpl w:val="223EF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8D5C29"/>
    <w:multiLevelType w:val="hybridMultilevel"/>
    <w:tmpl w:val="31607574"/>
    <w:lvl w:ilvl="0" w:tplc="E21628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8648DA"/>
    <w:multiLevelType w:val="hybridMultilevel"/>
    <w:tmpl w:val="0D0A7C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DCF4CFC"/>
    <w:multiLevelType w:val="hybridMultilevel"/>
    <w:tmpl w:val="4212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C2399"/>
    <w:multiLevelType w:val="hybridMultilevel"/>
    <w:tmpl w:val="DDDE26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E281EDD"/>
    <w:multiLevelType w:val="hybridMultilevel"/>
    <w:tmpl w:val="795E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E3DDA"/>
    <w:multiLevelType w:val="hybridMultilevel"/>
    <w:tmpl w:val="2E4C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21"/>
  </w:num>
  <w:num w:numId="5">
    <w:abstractNumId w:val="13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9"/>
  </w:num>
  <w:num w:numId="22">
    <w:abstractNumId w:val="16"/>
  </w:num>
  <w:num w:numId="23">
    <w:abstractNumId w:val="11"/>
  </w:num>
  <w:num w:numId="24">
    <w:abstractNumId w:val="34"/>
  </w:num>
  <w:num w:numId="25">
    <w:abstractNumId w:val="33"/>
  </w:num>
  <w:num w:numId="26">
    <w:abstractNumId w:val="31"/>
  </w:num>
  <w:num w:numId="27">
    <w:abstractNumId w:val="18"/>
  </w:num>
  <w:num w:numId="28">
    <w:abstractNumId w:val="32"/>
  </w:num>
  <w:num w:numId="29">
    <w:abstractNumId w:val="17"/>
  </w:num>
  <w:num w:numId="30">
    <w:abstractNumId w:val="30"/>
  </w:num>
  <w:num w:numId="31">
    <w:abstractNumId w:val="25"/>
  </w:num>
  <w:num w:numId="32">
    <w:abstractNumId w:val="12"/>
  </w:num>
  <w:num w:numId="33">
    <w:abstractNumId w:val="24"/>
  </w:num>
  <w:num w:numId="34">
    <w:abstractNumId w:val="26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B7F"/>
    <w:rsid w:val="00000EBB"/>
    <w:rsid w:val="0000684A"/>
    <w:rsid w:val="00026789"/>
    <w:rsid w:val="00033074"/>
    <w:rsid w:val="00034BC8"/>
    <w:rsid w:val="00057DB9"/>
    <w:rsid w:val="00061AF2"/>
    <w:rsid w:val="00062266"/>
    <w:rsid w:val="0007005B"/>
    <w:rsid w:val="00084D50"/>
    <w:rsid w:val="000F0A8D"/>
    <w:rsid w:val="00145C81"/>
    <w:rsid w:val="001C2F6B"/>
    <w:rsid w:val="001D7A42"/>
    <w:rsid w:val="001F1731"/>
    <w:rsid w:val="0023025A"/>
    <w:rsid w:val="00233638"/>
    <w:rsid w:val="00255083"/>
    <w:rsid w:val="0027560F"/>
    <w:rsid w:val="002C52FB"/>
    <w:rsid w:val="002D1644"/>
    <w:rsid w:val="00321801"/>
    <w:rsid w:val="003614C6"/>
    <w:rsid w:val="003A1795"/>
    <w:rsid w:val="003B193A"/>
    <w:rsid w:val="004169F9"/>
    <w:rsid w:val="00425DB4"/>
    <w:rsid w:val="00433ECD"/>
    <w:rsid w:val="00436DF4"/>
    <w:rsid w:val="00470338"/>
    <w:rsid w:val="004A4ABD"/>
    <w:rsid w:val="004D6360"/>
    <w:rsid w:val="004F128D"/>
    <w:rsid w:val="00517CE6"/>
    <w:rsid w:val="00524297"/>
    <w:rsid w:val="005E192D"/>
    <w:rsid w:val="00633195"/>
    <w:rsid w:val="006373FA"/>
    <w:rsid w:val="00645365"/>
    <w:rsid w:val="00660A82"/>
    <w:rsid w:val="00681B60"/>
    <w:rsid w:val="00683963"/>
    <w:rsid w:val="007428BD"/>
    <w:rsid w:val="00755E58"/>
    <w:rsid w:val="007601DA"/>
    <w:rsid w:val="007A1A0A"/>
    <w:rsid w:val="0082645B"/>
    <w:rsid w:val="00847B09"/>
    <w:rsid w:val="00871900"/>
    <w:rsid w:val="00872F97"/>
    <w:rsid w:val="008A7874"/>
    <w:rsid w:val="008C7C3F"/>
    <w:rsid w:val="008D68E2"/>
    <w:rsid w:val="008E15CE"/>
    <w:rsid w:val="00920F53"/>
    <w:rsid w:val="00990CDA"/>
    <w:rsid w:val="009E64D6"/>
    <w:rsid w:val="00A7663B"/>
    <w:rsid w:val="00AD45EC"/>
    <w:rsid w:val="00AF1F39"/>
    <w:rsid w:val="00AF54C7"/>
    <w:rsid w:val="00B14288"/>
    <w:rsid w:val="00B272AA"/>
    <w:rsid w:val="00B503AF"/>
    <w:rsid w:val="00BC1016"/>
    <w:rsid w:val="00BC2377"/>
    <w:rsid w:val="00BF6F52"/>
    <w:rsid w:val="00C37A37"/>
    <w:rsid w:val="00C46BD5"/>
    <w:rsid w:val="00C61187"/>
    <w:rsid w:val="00C834B2"/>
    <w:rsid w:val="00C97850"/>
    <w:rsid w:val="00CA07EC"/>
    <w:rsid w:val="00CD34AE"/>
    <w:rsid w:val="00D044AC"/>
    <w:rsid w:val="00D04782"/>
    <w:rsid w:val="00D40C38"/>
    <w:rsid w:val="00D53FEE"/>
    <w:rsid w:val="00DB28E9"/>
    <w:rsid w:val="00DB71D5"/>
    <w:rsid w:val="00DD3DAB"/>
    <w:rsid w:val="00DF4A49"/>
    <w:rsid w:val="00E24B7F"/>
    <w:rsid w:val="00E2509A"/>
    <w:rsid w:val="00E3326A"/>
    <w:rsid w:val="00E62834"/>
    <w:rsid w:val="00E62BCA"/>
    <w:rsid w:val="00EC3461"/>
    <w:rsid w:val="00F076A2"/>
    <w:rsid w:val="00F242D0"/>
    <w:rsid w:val="00FC4AAF"/>
    <w:rsid w:val="00FD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0" type="connector" idref="#_x0000_s1034"/>
        <o:r id="V:Rule11" type="connector" idref="#_x0000_s1032"/>
        <o:r id="V:Rule12" type="connector" idref="#_x0000_s1026"/>
        <o:r id="V:Rule13" type="connector" idref="#_x0000_s1028"/>
        <o:r id="V:Rule14" type="connector" idref="#_x0000_s1029"/>
        <o:r id="V:Rule15" type="connector" idref="#_x0000_s1031"/>
        <o:r id="V:Rule16" type="connector" idref="#_x0000_s1027"/>
        <o:r id="V:Rule17" type="connector" idref="#_x0000_s1033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4B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E24B7F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4B7F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24B7F"/>
    <w:rPr>
      <w:rFonts w:ascii="Arial" w:eastAsia="Times New Roman" w:hAnsi="Arial" w:cs="Arial"/>
      <w:b/>
      <w:bCs/>
      <w:color w:val="000000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E24B7F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E24B7F"/>
    <w:pPr>
      <w:tabs>
        <w:tab w:val="clear" w:pos="360"/>
        <w:tab w:val="num" w:pos="720"/>
      </w:tabs>
      <w:spacing w:before="120"/>
    </w:pPr>
  </w:style>
  <w:style w:type="character" w:styleId="a3">
    <w:name w:val="Hyperlink"/>
    <w:uiPriority w:val="99"/>
    <w:rsid w:val="00E24B7F"/>
    <w:rPr>
      <w:rFonts w:cs="Times New Roman"/>
      <w:color w:val="0000FF"/>
      <w:u w:val="single"/>
    </w:rPr>
  </w:style>
  <w:style w:type="paragraph" w:customStyle="1" w:styleId="31">
    <w:name w:val="Абзац Уровень 3"/>
    <w:basedOn w:val="1"/>
    <w:uiPriority w:val="99"/>
    <w:rsid w:val="00E24B7F"/>
    <w:pPr>
      <w:numPr>
        <w:numId w:val="0"/>
      </w:numPr>
      <w:tabs>
        <w:tab w:val="num" w:pos="720"/>
      </w:tabs>
    </w:pPr>
  </w:style>
  <w:style w:type="paragraph" w:customStyle="1" w:styleId="a4">
    <w:name w:val="Заголовок Приложения"/>
    <w:basedOn w:val="2"/>
    <w:uiPriority w:val="99"/>
    <w:rsid w:val="00E24B7F"/>
    <w:pPr>
      <w:numPr>
        <w:ilvl w:val="0"/>
        <w:numId w:val="0"/>
      </w:numPr>
      <w:jc w:val="left"/>
    </w:pPr>
  </w:style>
  <w:style w:type="paragraph" w:styleId="a5">
    <w:name w:val="Balloon Text"/>
    <w:basedOn w:val="a"/>
    <w:link w:val="a6"/>
    <w:uiPriority w:val="99"/>
    <w:semiHidden/>
    <w:rsid w:val="00E24B7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F"/>
    <w:rPr>
      <w:rFonts w:ascii="Tahoma" w:eastAsia="Times New Roman" w:hAnsi="Tahoma" w:cs="Times New Roman"/>
      <w:sz w:val="16"/>
      <w:szCs w:val="16"/>
    </w:rPr>
  </w:style>
  <w:style w:type="character" w:customStyle="1" w:styleId="b-serp-urlitem1">
    <w:name w:val="b-serp-url__item1"/>
    <w:uiPriority w:val="99"/>
    <w:rsid w:val="00E24B7F"/>
    <w:rPr>
      <w:rFonts w:cs="Times New Roman"/>
    </w:rPr>
  </w:style>
  <w:style w:type="paragraph" w:customStyle="1" w:styleId="22">
    <w:name w:val="Обычный2"/>
    <w:uiPriority w:val="99"/>
    <w:rsid w:val="00E24B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E24B7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E24B7F"/>
    <w:pPr>
      <w:ind w:left="708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E24B7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24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24B7F"/>
    <w:rPr>
      <w:rFonts w:cs="Times New Roman"/>
      <w:vertAlign w:val="superscript"/>
    </w:rPr>
  </w:style>
  <w:style w:type="paragraph" w:customStyle="1" w:styleId="I-Teco">
    <w:name w:val="I-Teco_Обычный"/>
    <w:basedOn w:val="a"/>
    <w:link w:val="I-Teco0"/>
    <w:uiPriority w:val="99"/>
    <w:rsid w:val="00E24B7F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E24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МУ Обычный стиль"/>
    <w:basedOn w:val="a"/>
    <w:autoRedefine/>
    <w:uiPriority w:val="99"/>
    <w:rsid w:val="00E24B7F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24B7F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E24B7F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Абзац списка1"/>
    <w:uiPriority w:val="99"/>
    <w:rsid w:val="00E24B7F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E24B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E24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E24B7F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E24B7F"/>
    <w:rPr>
      <w:rFonts w:cs="Times New Roman"/>
    </w:rPr>
  </w:style>
  <w:style w:type="paragraph" w:styleId="af">
    <w:name w:val="header"/>
    <w:basedOn w:val="a"/>
    <w:link w:val="13"/>
    <w:uiPriority w:val="99"/>
    <w:rsid w:val="00E24B7F"/>
    <w:pPr>
      <w:tabs>
        <w:tab w:val="center" w:pos="4677"/>
        <w:tab w:val="right" w:pos="9355"/>
      </w:tabs>
      <w:ind w:left="709" w:hanging="709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rsid w:val="00E24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af"/>
    <w:uiPriority w:val="99"/>
    <w:locked/>
    <w:rsid w:val="00E24B7F"/>
    <w:rPr>
      <w:rFonts w:ascii="Calibri" w:eastAsia="Times New Roman" w:hAnsi="Calibri" w:cs="Times New Roman"/>
      <w:sz w:val="20"/>
      <w:szCs w:val="20"/>
    </w:rPr>
  </w:style>
  <w:style w:type="character" w:styleId="af1">
    <w:name w:val="page number"/>
    <w:uiPriority w:val="99"/>
    <w:rsid w:val="00E24B7F"/>
    <w:rPr>
      <w:rFonts w:cs="Times New Roman"/>
    </w:rPr>
  </w:style>
  <w:style w:type="paragraph" w:styleId="af2">
    <w:name w:val="footer"/>
    <w:basedOn w:val="a"/>
    <w:link w:val="af3"/>
    <w:uiPriority w:val="99"/>
    <w:semiHidden/>
    <w:rsid w:val="00E24B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24B7F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99"/>
    <w:rsid w:val="00E2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0"/>
    <w:uiPriority w:val="99"/>
    <w:locked/>
    <w:rsid w:val="00E24B7F"/>
    <w:rPr>
      <w:rFonts w:cs="Times New Roman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E24B7F"/>
    <w:rPr>
      <w:rFonts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24B7F"/>
    <w:pPr>
      <w:shd w:val="clear" w:color="auto" w:fill="FFFFFF"/>
      <w:spacing w:line="230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customStyle="1" w:styleId="Bodytext60">
    <w:name w:val="Body text (6)"/>
    <w:basedOn w:val="a"/>
    <w:link w:val="Bodytext6"/>
    <w:uiPriority w:val="99"/>
    <w:rsid w:val="00E24B7F"/>
    <w:pPr>
      <w:shd w:val="clear" w:color="auto" w:fill="FFFFFF"/>
      <w:spacing w:before="540" w:after="300" w:line="240" w:lineRule="atLeast"/>
      <w:jc w:val="right"/>
    </w:pPr>
    <w:rPr>
      <w:rFonts w:asciiTheme="minorHAnsi" w:eastAsiaTheme="minorHAnsi" w:hAnsiTheme="minorHAnsi"/>
      <w:sz w:val="21"/>
      <w:szCs w:val="21"/>
      <w:lang w:eastAsia="en-US"/>
    </w:rPr>
  </w:style>
  <w:style w:type="character" w:customStyle="1" w:styleId="af5">
    <w:name w:val="Основной текст_"/>
    <w:link w:val="14"/>
    <w:locked/>
    <w:rsid w:val="00E24B7F"/>
    <w:rPr>
      <w:rFonts w:cs="Times New Roman"/>
      <w:spacing w:val="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E24B7F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15">
    <w:name w:val="Заголовок №1_"/>
    <w:link w:val="16"/>
    <w:locked/>
    <w:rsid w:val="00E24B7F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E24B7F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rsid w:val="00E24B7F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ropdown-user-name">
    <w:name w:val="dropdown-user-name"/>
    <w:basedOn w:val="a0"/>
    <w:rsid w:val="00E24B7F"/>
  </w:style>
  <w:style w:type="character" w:customStyle="1" w:styleId="dropdown-user-namefirst-letter">
    <w:name w:val="dropdown-user-name__first-letter"/>
    <w:basedOn w:val="a0"/>
    <w:rsid w:val="00E24B7F"/>
  </w:style>
  <w:style w:type="character" w:customStyle="1" w:styleId="30">
    <w:name w:val="Заголовок 3 Знак"/>
    <w:basedOn w:val="a0"/>
    <w:link w:val="3"/>
    <w:uiPriority w:val="9"/>
    <w:semiHidden/>
    <w:rsid w:val="00826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64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64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64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826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826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yperlink" Target="consultantplus://offline/ref=C5124B463BEDAFED969839FF83393079A97D8109F55B1E663453FBA1FF0B29C2146D7BFACDT1a6H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D9DE5EFE6119DE780F3B05B96C46C71F55A43A0C931A7BCED74C40481e5V6F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D8C079E1EF834E64BE56DF6FD42517C9DDDA5CFD1018603C38F4B69F8EF6D88B14DFC9245D4C6E8CBDCAA41F5B3F79F557746285DF147B211AEEp5nD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o31.rosreest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9131</Words>
  <Characters>52047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2019-04-10T08:00:00Z</cp:lastPrinted>
  <dcterms:created xsi:type="dcterms:W3CDTF">2019-03-15T12:07:00Z</dcterms:created>
  <dcterms:modified xsi:type="dcterms:W3CDTF">2019-08-07T08:30:00Z</dcterms:modified>
</cp:coreProperties>
</file>