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63" w:rsidRDefault="00D94D63" w:rsidP="00D94D63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Ф Е Д Е Р А Ц И Я</w:t>
      </w:r>
    </w:p>
    <w:p w:rsidR="00D94D63" w:rsidRDefault="00D94D63" w:rsidP="00D94D63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D94D63" w:rsidRDefault="00D94D63" w:rsidP="00D94D63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D94D63" w:rsidRDefault="00D94D63" w:rsidP="00D94D63">
      <w:pPr>
        <w:shd w:val="clear" w:color="auto" w:fill="FFFFFF"/>
        <w:spacing w:line="317" w:lineRule="exact"/>
        <w:ind w:hanging="754"/>
        <w:jc w:val="center"/>
        <w:rPr>
          <w:sz w:val="28"/>
          <w:szCs w:val="28"/>
        </w:rPr>
      </w:pPr>
    </w:p>
    <w:p w:rsidR="00D94D63" w:rsidRDefault="00D94D63" w:rsidP="00D94D63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D94D63" w:rsidRDefault="00D94D63" w:rsidP="00D94D63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D94D63" w:rsidRDefault="00D94D63" w:rsidP="00D94D63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94D63" w:rsidRDefault="00D94D63" w:rsidP="00D94D63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D94D63" w:rsidRDefault="00D94D63" w:rsidP="00D94D63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РЕШЕНИЕ</w:t>
      </w:r>
    </w:p>
    <w:p w:rsidR="00D94D63" w:rsidRDefault="00D94D63" w:rsidP="00D94D63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D94D63" w:rsidRDefault="00D94D63" w:rsidP="00D94D63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27 февраля 2024 года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>№41</w:t>
      </w:r>
    </w:p>
    <w:p w:rsidR="00D94D63" w:rsidRDefault="00D94D63" w:rsidP="00D94D63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</w:p>
    <w:p w:rsidR="00D94D63" w:rsidRDefault="00D94D63" w:rsidP="00D94D63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</w:p>
    <w:p w:rsidR="00D94D63" w:rsidRDefault="00D94D63" w:rsidP="00D94D63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</w:p>
    <w:p w:rsidR="00D94D63" w:rsidRDefault="00D94D63" w:rsidP="00D94D63">
      <w:pPr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муниципальном контроле в сфере благоустройства в Ломовском сельском поселении</w:t>
      </w:r>
    </w:p>
    <w:p w:rsidR="00D94D63" w:rsidRDefault="00D94D63" w:rsidP="00D94D63">
      <w:pPr>
        <w:tabs>
          <w:tab w:val="left" w:pos="4536"/>
        </w:tabs>
        <w:ind w:right="5102"/>
        <w:jc w:val="both"/>
        <w:rPr>
          <w:b/>
          <w:sz w:val="28"/>
          <w:szCs w:val="28"/>
        </w:rPr>
      </w:pPr>
    </w:p>
    <w:p w:rsidR="00D94D63" w:rsidRDefault="00D94D63" w:rsidP="00D94D63">
      <w:pPr>
        <w:outlineLvl w:val="0"/>
        <w:rPr>
          <w:sz w:val="28"/>
          <w:szCs w:val="28"/>
        </w:rPr>
      </w:pPr>
    </w:p>
    <w:p w:rsidR="00D94D63" w:rsidRDefault="00D94D63" w:rsidP="00D94D63">
      <w:pPr>
        <w:spacing w:line="317" w:lineRule="exact"/>
        <w:ind w:right="9"/>
        <w:jc w:val="both"/>
        <w:outlineLvl w:val="0"/>
        <w:rPr>
          <w:sz w:val="28"/>
          <w:szCs w:val="28"/>
        </w:rPr>
      </w:pPr>
    </w:p>
    <w:p w:rsidR="00D94D63" w:rsidRDefault="00D94D63" w:rsidP="00D94D63">
      <w:pPr>
        <w:ind w:firstLine="720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исполнении Федерального закона от 31.07.2020 № 248-ФЗ «О государственном контроле (надзоре) и муниципальном контроле в Российской Федерации» и в целях приведения нормативно-правовых актов Ломовского сельского поселения в соответствие с действующим законодательством, </w:t>
      </w:r>
      <w:r>
        <w:rPr>
          <w:sz w:val="28"/>
          <w:szCs w:val="28"/>
          <w:lang w:eastAsia="zh-CN"/>
        </w:rPr>
        <w:t xml:space="preserve">земское собрание Ломовского сельского поселения </w:t>
      </w:r>
      <w:r>
        <w:rPr>
          <w:b/>
          <w:sz w:val="28"/>
          <w:szCs w:val="28"/>
          <w:lang w:eastAsia="zh-CN"/>
        </w:rPr>
        <w:t>решило</w:t>
      </w:r>
      <w:r>
        <w:rPr>
          <w:sz w:val="28"/>
          <w:szCs w:val="28"/>
          <w:lang w:eastAsia="zh-CN"/>
        </w:rPr>
        <w:t>:</w:t>
      </w:r>
    </w:p>
    <w:p w:rsidR="00D94D63" w:rsidRDefault="00D94D63" w:rsidP="00D94D6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rStyle w:val="10pt"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муниципальном контроле в сфере благоустройства в Ломовском сельском поселении, утвержденного решением земского собрания Ломовского сельского поселения от </w:t>
      </w:r>
      <w:bookmarkStart w:id="0" w:name="_GoBack"/>
      <w:bookmarkEnd w:id="0"/>
      <w:r>
        <w:rPr>
          <w:sz w:val="28"/>
          <w:szCs w:val="28"/>
        </w:rPr>
        <w:t xml:space="preserve">27 декабря 2021 года № 175 (далее – Положение) следующие изменения: </w:t>
      </w:r>
    </w:p>
    <w:p w:rsidR="00D94D63" w:rsidRDefault="00D94D63" w:rsidP="00D94D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4.4.3. раздела 4. «Контрольные мероприятия, проводимые в рамках муниципального контроля» Положения изложить в следующей редакции:</w:t>
      </w:r>
    </w:p>
    <w:p w:rsidR="00D94D63" w:rsidRDefault="00D94D63" w:rsidP="00D94D6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«4.4.3.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</w:t>
      </w:r>
      <w:hyperlink r:id="rId4" w:anchor="dst100636" w:history="1">
        <w:r>
          <w:rPr>
            <w:rStyle w:val="a3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 - 6 части 1 и частью 3 статьи 57 Федерального закона № 248-ФЗ </w:t>
      </w:r>
      <w:r>
        <w:rPr>
          <w:sz w:val="28"/>
        </w:rPr>
        <w:t>от 31.07.2020.»;</w:t>
      </w:r>
    </w:p>
    <w:p w:rsidR="00D94D63" w:rsidRDefault="00D94D63" w:rsidP="00D94D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4.6.3. раздела 4. «Контрольные мероприятия, проводимые в рамках муниципального контроля» Положения изложить в следующей редакции:</w:t>
      </w:r>
    </w:p>
    <w:p w:rsidR="00D94D63" w:rsidRDefault="00D94D63" w:rsidP="00D94D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 xml:space="preserve">4.6.3. </w:t>
      </w:r>
      <w:r>
        <w:rPr>
          <w:sz w:val="28"/>
          <w:szCs w:val="28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lastRenderedPageBreak/>
        <w:t xml:space="preserve">частью 12 статьи 66 </w:t>
      </w:r>
      <w:r>
        <w:rPr>
          <w:sz w:val="28"/>
          <w:szCs w:val="28"/>
        </w:rPr>
        <w:t>Федерального закона № 248-ФЗ от 31.07.2020.»;</w:t>
      </w:r>
    </w:p>
    <w:p w:rsidR="00D94D63" w:rsidRDefault="00D94D63" w:rsidP="00D94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4.7.3.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4. «Контрольные мероприятия, проводимые в рамках муниципального контроля» Положения изложить в следующей редакции:</w:t>
      </w:r>
    </w:p>
    <w:p w:rsidR="00D94D63" w:rsidRDefault="00D94D63" w:rsidP="00D94D63">
      <w:pPr>
        <w:pStyle w:val="20"/>
        <w:shd w:val="clear" w:color="auto" w:fill="auto"/>
        <w:tabs>
          <w:tab w:val="left" w:pos="1446"/>
        </w:tabs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«4.7.3. </w:t>
      </w:r>
      <w:r>
        <w:rPr>
          <w:rFonts w:ascii="Times New Roman" w:hAnsi="Times New Roman" w:cs="Times New Roman"/>
          <w:color w:val="000000"/>
          <w:shd w:val="clear" w:color="auto" w:fill="FFFFFF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</w:t>
      </w:r>
      <w:r>
        <w:rPr>
          <w:rFonts w:ascii="Times New Roman" w:hAnsi="Times New Roman" w:cs="Times New Roman"/>
          <w:shd w:val="clear" w:color="auto" w:fill="FFFFFF"/>
        </w:rPr>
        <w:t xml:space="preserve"> пунктами 3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shd w:val="clear" w:color="auto" w:fill="FFFFFF"/>
        </w:rPr>
        <w:t>6 части 1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>частью 3 статьи 57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 xml:space="preserve"> частью 12 статьи 66</w:t>
      </w:r>
      <w:r>
        <w:rPr>
          <w:rFonts w:ascii="Times New Roman" w:hAnsi="Times New Roman" w:cs="Times New Roman"/>
        </w:rPr>
        <w:t xml:space="preserve"> Федерального закона № 248-ФЗ от 31.07.2020».</w:t>
      </w:r>
    </w:p>
    <w:p w:rsidR="00D94D63" w:rsidRDefault="00D94D63" w:rsidP="00D94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4.7.8.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4. «Контрольные мероприятия, проводимые в рамках муниципального контроля» Положения изложить в следующей редакции:</w:t>
      </w:r>
    </w:p>
    <w:p w:rsidR="00D94D63" w:rsidRDefault="00D94D63" w:rsidP="00D94D6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«4.7.8.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r>
        <w:rPr>
          <w:sz w:val="28"/>
          <w:szCs w:val="28"/>
          <w:shd w:val="clear" w:color="auto" w:fill="FFFFFF"/>
        </w:rPr>
        <w:t>пунктами 3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6 части 1 статьи 57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>частью 12 статьи 66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Федерального закона № 248-ФЗ</w:t>
      </w:r>
      <w:r>
        <w:t xml:space="preserve"> </w:t>
      </w:r>
      <w:r>
        <w:rPr>
          <w:sz w:val="28"/>
        </w:rPr>
        <w:t>от 31.07.2020.»</w:t>
      </w:r>
      <w:r>
        <w:rPr>
          <w:sz w:val="28"/>
          <w:szCs w:val="28"/>
        </w:rPr>
        <w:t>.</w:t>
      </w:r>
    </w:p>
    <w:p w:rsidR="00D94D63" w:rsidRDefault="00D94D63" w:rsidP="00D94D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Ломовского сельского поселения муниципального района «Корочанский район» Белгородской области (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http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s</w:t>
        </w:r>
        <w:r>
          <w:rPr>
            <w:rStyle w:val="a3"/>
            <w:color w:val="auto"/>
            <w:sz w:val="28"/>
            <w:szCs w:val="28"/>
            <w:u w:val="none"/>
          </w:rPr>
          <w:t>://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lomovskoe</w:t>
        </w:r>
        <w:r>
          <w:rPr>
            <w:rStyle w:val="a3"/>
            <w:color w:val="auto"/>
            <w:sz w:val="28"/>
            <w:szCs w:val="28"/>
            <w:u w:val="none"/>
          </w:rPr>
          <w:t>-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</w:t>
        </w:r>
        <w:r>
          <w:rPr>
            <w:rStyle w:val="a3"/>
            <w:color w:val="auto"/>
            <w:sz w:val="28"/>
            <w:szCs w:val="28"/>
            <w:u w:val="none"/>
          </w:rPr>
          <w:t>31.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gosweb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gosuslusi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>).</w:t>
      </w:r>
    </w:p>
    <w:p w:rsidR="00D94D63" w:rsidRDefault="00D94D63" w:rsidP="00D94D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возложить на постоянную комиссию земского собрания Ломовского сельского поселения по вопросам социально-экономического развития и бюджета.</w:t>
      </w:r>
    </w:p>
    <w:p w:rsidR="00D94D63" w:rsidRDefault="00D94D63" w:rsidP="00D94D63">
      <w:pPr>
        <w:autoSpaceDE w:val="0"/>
        <w:spacing w:line="240" w:lineRule="exact"/>
        <w:rPr>
          <w:sz w:val="28"/>
          <w:szCs w:val="28"/>
        </w:rPr>
      </w:pPr>
    </w:p>
    <w:p w:rsidR="00D94D63" w:rsidRDefault="00D94D63" w:rsidP="00D94D63">
      <w:pPr>
        <w:autoSpaceDE w:val="0"/>
        <w:rPr>
          <w:sz w:val="28"/>
          <w:szCs w:val="28"/>
        </w:rPr>
      </w:pPr>
    </w:p>
    <w:p w:rsidR="00D94D63" w:rsidRDefault="00D94D63" w:rsidP="00D94D63">
      <w:pPr>
        <w:autoSpaceDE w:val="0"/>
        <w:rPr>
          <w:sz w:val="28"/>
          <w:szCs w:val="28"/>
        </w:rPr>
      </w:pPr>
    </w:p>
    <w:p w:rsidR="00D94D63" w:rsidRDefault="00D94D63" w:rsidP="00D94D63">
      <w:pPr>
        <w:tabs>
          <w:tab w:val="left" w:pos="56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Ломовского</w:t>
      </w:r>
    </w:p>
    <w:p w:rsidR="00D94D63" w:rsidRDefault="00D94D63" w:rsidP="00D94D63">
      <w:pPr>
        <w:tabs>
          <w:tab w:val="left" w:pos="56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Н.В. Шаталова </w:t>
      </w:r>
    </w:p>
    <w:p w:rsidR="00D94D63" w:rsidRDefault="00D94D63" w:rsidP="00D94D63">
      <w:pPr>
        <w:tabs>
          <w:tab w:val="left" w:pos="5670"/>
        </w:tabs>
        <w:rPr>
          <w:sz w:val="28"/>
          <w:szCs w:val="28"/>
        </w:rPr>
      </w:pPr>
    </w:p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D63"/>
    <w:rsid w:val="00845228"/>
    <w:rsid w:val="00947BB5"/>
    <w:rsid w:val="00A57092"/>
    <w:rsid w:val="00D94D63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Знак Знак12"/>
    <w:uiPriority w:val="99"/>
    <w:semiHidden/>
    <w:unhideWhenUsed/>
    <w:rsid w:val="00D94D63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1">
    <w:name w:val="ConsPlusNormal1"/>
    <w:link w:val="ConsPlusNormal"/>
    <w:locked/>
    <w:rsid w:val="00D94D6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D94D6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94D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4D63"/>
    <w:pPr>
      <w:widowControl w:val="0"/>
      <w:shd w:val="clear" w:color="auto" w:fill="FFFFFF"/>
      <w:spacing w:before="420" w:line="322" w:lineRule="exact"/>
      <w:ind w:hanging="19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pt">
    <w:name w:val="Заголовок №1 + Интервал 0 pt"/>
    <w:basedOn w:val="a0"/>
    <w:rsid w:val="00D94D63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movskoe-r31.gosweb.gosuslusi.ru/" TargetMode="External"/><Relationship Id="rId4" Type="http://schemas.openxmlformats.org/officeDocument/2006/relationships/hyperlink" Target="https://www.consultant.ru/document/cons_doc_LAW_443756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2024-02-26T06:25:00Z</cp:lastPrinted>
  <dcterms:created xsi:type="dcterms:W3CDTF">2024-02-26T06:14:00Z</dcterms:created>
  <dcterms:modified xsi:type="dcterms:W3CDTF">2024-02-26T06:26:00Z</dcterms:modified>
</cp:coreProperties>
</file>